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70" w:rsidRPr="002B3A70" w:rsidRDefault="002B3A70" w:rsidP="002B3A70">
      <w:pPr>
        <w:spacing w:after="0" w:line="240" w:lineRule="auto"/>
        <w:ind w:firstLine="709"/>
        <w:jc w:val="both"/>
        <w:outlineLvl w:val="2"/>
        <w:rPr>
          <w:rFonts w:ascii="Times New Roman" w:eastAsia="Times New Roman" w:hAnsi="Times New Roman" w:cs="Times New Roman"/>
          <w:b/>
          <w:bCs/>
          <w:sz w:val="28"/>
          <w:szCs w:val="28"/>
        </w:rPr>
      </w:pPr>
      <w:bookmarkStart w:id="0" w:name="_GoBack"/>
      <w:bookmarkEnd w:id="0"/>
      <w:r w:rsidRPr="009D2506">
        <w:rPr>
          <w:rFonts w:ascii="Times New Roman" w:eastAsia="Times New Roman" w:hAnsi="Times New Roman" w:cs="Times New Roman"/>
          <w:b/>
          <w:bCs/>
          <w:sz w:val="28"/>
          <w:szCs w:val="28"/>
        </w:rPr>
        <w:t>Ч</w:t>
      </w:r>
      <w:r w:rsidRPr="002B3A70">
        <w:rPr>
          <w:rFonts w:ascii="Times New Roman" w:eastAsia="Times New Roman" w:hAnsi="Times New Roman" w:cs="Times New Roman"/>
          <w:b/>
          <w:bCs/>
          <w:sz w:val="28"/>
          <w:szCs w:val="28"/>
        </w:rPr>
        <w:t>то делать, чтобы заставить работодателя выплачивать зарплату официально?</w:t>
      </w:r>
    </w:p>
    <w:p w:rsidR="002B3A70" w:rsidRPr="002B3A70" w:rsidRDefault="002B3A70" w:rsidP="002B3A70">
      <w:pPr>
        <w:spacing w:after="0" w:line="240" w:lineRule="auto"/>
        <w:ind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 xml:space="preserve">1. Обратиться в профсоюзную организацию, если таковая имеется у Вас на предприятии, с просьбой помочь защитить Ваши трудовые права. Профсоюз поможет Вам пройти все последующие стадии восстановления нарушенных прав. Если же профсоюза нет, либо он отказался Вам помогать, тогда все инстанции Вам придется проходить самостоятельно. </w:t>
      </w:r>
    </w:p>
    <w:p w:rsidR="002B3A70" w:rsidRPr="002B3A70" w:rsidRDefault="002B3A70" w:rsidP="002B3A70">
      <w:pPr>
        <w:spacing w:after="0" w:line="240" w:lineRule="auto"/>
        <w:ind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 xml:space="preserve">2. Следующий шаг – это обратиться в </w:t>
      </w:r>
      <w:r w:rsidRPr="009D2506">
        <w:rPr>
          <w:rFonts w:ascii="Times New Roman" w:eastAsia="Times New Roman" w:hAnsi="Times New Roman" w:cs="Times New Roman"/>
          <w:sz w:val="28"/>
          <w:szCs w:val="28"/>
        </w:rPr>
        <w:t>Социальный фонд России по Республике Мордовия</w:t>
      </w:r>
      <w:r w:rsidRPr="002B3A70">
        <w:rPr>
          <w:rFonts w:ascii="Times New Roman" w:eastAsia="Times New Roman" w:hAnsi="Times New Roman" w:cs="Times New Roman"/>
          <w:sz w:val="28"/>
          <w:szCs w:val="28"/>
        </w:rPr>
        <w:t xml:space="preserve"> с заявлением о предоставлении информации о том, перечисляет ли работодатель за Вас страховые взносы.</w:t>
      </w:r>
    </w:p>
    <w:p w:rsidR="002B3A70" w:rsidRPr="002B3A70" w:rsidRDefault="009D2506" w:rsidP="002B3A7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w:t>
      </w:r>
      <w:r w:rsidR="002B3A70" w:rsidRPr="002B3A70">
        <w:rPr>
          <w:rFonts w:ascii="Times New Roman" w:eastAsia="Times New Roman" w:hAnsi="Times New Roman" w:cs="Times New Roman"/>
          <w:sz w:val="28"/>
          <w:szCs w:val="28"/>
        </w:rPr>
        <w:t xml:space="preserve"> мо</w:t>
      </w:r>
      <w:r>
        <w:rPr>
          <w:rFonts w:ascii="Times New Roman" w:eastAsia="Times New Roman" w:hAnsi="Times New Roman" w:cs="Times New Roman"/>
          <w:sz w:val="28"/>
          <w:szCs w:val="28"/>
        </w:rPr>
        <w:t>жете</w:t>
      </w:r>
      <w:r w:rsidR="002B3A70" w:rsidRPr="002B3A70">
        <w:rPr>
          <w:rFonts w:ascii="Times New Roman" w:eastAsia="Times New Roman" w:hAnsi="Times New Roman" w:cs="Times New Roman"/>
          <w:sz w:val="28"/>
          <w:szCs w:val="28"/>
        </w:rPr>
        <w:t xml:space="preserve"> самостоятельно получить информацию о состоянии индивидуального лицевого счета одним из нескольких способов:</w:t>
      </w:r>
    </w:p>
    <w:p w:rsidR="002B3A70" w:rsidRPr="002B3A70" w:rsidRDefault="002B3A70" w:rsidP="002B3A70">
      <w:pPr>
        <w:numPr>
          <w:ilvl w:val="0"/>
          <w:numId w:val="1"/>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 xml:space="preserve">получить выписку из индивидуального лицевого счета по заявлению гражданина, обратившись лично в территориальный орган </w:t>
      </w:r>
      <w:r w:rsidRPr="009D2506">
        <w:rPr>
          <w:rFonts w:ascii="Times New Roman" w:eastAsia="Times New Roman" w:hAnsi="Times New Roman" w:cs="Times New Roman"/>
          <w:sz w:val="28"/>
          <w:szCs w:val="28"/>
        </w:rPr>
        <w:t>С</w:t>
      </w:r>
      <w:r w:rsidRPr="002B3A70">
        <w:rPr>
          <w:rFonts w:ascii="Times New Roman" w:eastAsia="Times New Roman" w:hAnsi="Times New Roman" w:cs="Times New Roman"/>
          <w:sz w:val="28"/>
          <w:szCs w:val="28"/>
        </w:rPr>
        <w:t>ФР</w:t>
      </w:r>
      <w:r w:rsidRPr="009D2506">
        <w:rPr>
          <w:rFonts w:ascii="Times New Roman" w:eastAsia="Times New Roman" w:hAnsi="Times New Roman" w:cs="Times New Roman"/>
          <w:sz w:val="28"/>
          <w:szCs w:val="28"/>
        </w:rPr>
        <w:t>;</w:t>
      </w:r>
    </w:p>
    <w:p w:rsidR="002B3A70" w:rsidRPr="002B3A70" w:rsidRDefault="002B3A70" w:rsidP="002B3A70">
      <w:pPr>
        <w:numPr>
          <w:ilvl w:val="0"/>
          <w:numId w:val="1"/>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 xml:space="preserve">получить выписку из индивидуального лицевого счета, которая может быть сформирована и направлена заказным почтовым отправлением по заявлению гражданина в территориальный орган </w:t>
      </w:r>
      <w:r w:rsidRPr="009D2506">
        <w:rPr>
          <w:rFonts w:ascii="Times New Roman" w:eastAsia="Times New Roman" w:hAnsi="Times New Roman" w:cs="Times New Roman"/>
          <w:sz w:val="28"/>
          <w:szCs w:val="28"/>
        </w:rPr>
        <w:t>СФР;</w:t>
      </w:r>
    </w:p>
    <w:p w:rsidR="002B3A70" w:rsidRPr="002B3A70" w:rsidRDefault="002B3A70" w:rsidP="002B3A70">
      <w:pPr>
        <w:numPr>
          <w:ilvl w:val="0"/>
          <w:numId w:val="1"/>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Через единый портал государственных и муниципальных услуг </w:t>
      </w:r>
      <w:hyperlink r:id="rId6" w:history="1">
        <w:r w:rsidRPr="009D2506">
          <w:rPr>
            <w:rFonts w:ascii="Times New Roman" w:eastAsia="Times New Roman" w:hAnsi="Times New Roman" w:cs="Times New Roman"/>
            <w:sz w:val="28"/>
            <w:szCs w:val="28"/>
          </w:rPr>
          <w:t>http://www.gosuslugi.ru</w:t>
        </w:r>
      </w:hyperlink>
      <w:r w:rsidRPr="009D2506">
        <w:rPr>
          <w:rFonts w:ascii="Times New Roman" w:eastAsia="Times New Roman" w:hAnsi="Times New Roman" w:cs="Times New Roman"/>
          <w:sz w:val="28"/>
          <w:szCs w:val="28"/>
        </w:rPr>
        <w:t xml:space="preserve"> </w:t>
      </w:r>
      <w:r w:rsidRPr="002B3A70">
        <w:rPr>
          <w:rFonts w:ascii="Times New Roman" w:eastAsia="Times New Roman" w:hAnsi="Times New Roman" w:cs="Times New Roman"/>
          <w:sz w:val="28"/>
          <w:szCs w:val="28"/>
        </w:rPr>
        <w:t>(информирование в электронной форме);</w:t>
      </w:r>
    </w:p>
    <w:p w:rsidR="002B3A70" w:rsidRPr="002B3A70" w:rsidRDefault="002B3A70" w:rsidP="002B3A70">
      <w:pPr>
        <w:numPr>
          <w:ilvl w:val="0"/>
          <w:numId w:val="1"/>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 xml:space="preserve">На сайте </w:t>
      </w:r>
      <w:r w:rsidRPr="009D2506">
        <w:rPr>
          <w:rFonts w:ascii="Times New Roman" w:eastAsia="Times New Roman" w:hAnsi="Times New Roman" w:cs="Times New Roman"/>
          <w:sz w:val="28"/>
          <w:szCs w:val="28"/>
        </w:rPr>
        <w:t>СФР https://sfr.gov.ru/branches/mordovia/;</w:t>
      </w:r>
    </w:p>
    <w:p w:rsidR="002B3A70" w:rsidRPr="002B3A70" w:rsidRDefault="002B3A70" w:rsidP="002B3A70">
      <w:pPr>
        <w:numPr>
          <w:ilvl w:val="0"/>
          <w:numId w:val="1"/>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В многофункциональном центре предоставления государственных (муниципальных) услуг (МФЦ) (информирование на бумажном носителе);</w:t>
      </w:r>
    </w:p>
    <w:p w:rsidR="002B3A70" w:rsidRPr="002B3A70" w:rsidRDefault="002B3A70" w:rsidP="002B3A70">
      <w:pPr>
        <w:numPr>
          <w:ilvl w:val="0"/>
          <w:numId w:val="1"/>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 xml:space="preserve">Получить информацию о состоянии индивидуального лицевого счета возможно через кредитные организации, с которыми </w:t>
      </w:r>
      <w:r w:rsidRPr="009D2506">
        <w:rPr>
          <w:rFonts w:ascii="Times New Roman" w:eastAsia="Times New Roman" w:hAnsi="Times New Roman" w:cs="Times New Roman"/>
          <w:sz w:val="28"/>
          <w:szCs w:val="28"/>
        </w:rPr>
        <w:t>С</w:t>
      </w:r>
      <w:r w:rsidRPr="002B3A70">
        <w:rPr>
          <w:rFonts w:ascii="Times New Roman" w:eastAsia="Times New Roman" w:hAnsi="Times New Roman" w:cs="Times New Roman"/>
          <w:sz w:val="28"/>
          <w:szCs w:val="28"/>
        </w:rPr>
        <w:t>ФР заключил соглашения об информировании застрахованных лиц о состоянии их индивидуальных лицевых счетов</w:t>
      </w:r>
      <w:r w:rsidRPr="009D2506">
        <w:rPr>
          <w:rFonts w:ascii="Times New Roman" w:eastAsia="Times New Roman" w:hAnsi="Times New Roman" w:cs="Times New Roman"/>
          <w:sz w:val="28"/>
          <w:szCs w:val="28"/>
        </w:rPr>
        <w:t>;</w:t>
      </w:r>
    </w:p>
    <w:p w:rsidR="002B3A70" w:rsidRPr="002B3A70" w:rsidRDefault="002B3A70" w:rsidP="002B3A70">
      <w:pPr>
        <w:spacing w:after="0" w:line="240" w:lineRule="auto"/>
        <w:ind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 xml:space="preserve">Из справки, предоставленной управлением </w:t>
      </w:r>
      <w:r w:rsidRPr="009D2506">
        <w:rPr>
          <w:rFonts w:ascii="Times New Roman" w:eastAsia="Times New Roman" w:hAnsi="Times New Roman" w:cs="Times New Roman"/>
          <w:sz w:val="28"/>
          <w:szCs w:val="28"/>
        </w:rPr>
        <w:t>С</w:t>
      </w:r>
      <w:r w:rsidRPr="002B3A70">
        <w:rPr>
          <w:rFonts w:ascii="Times New Roman" w:eastAsia="Times New Roman" w:hAnsi="Times New Roman" w:cs="Times New Roman"/>
          <w:sz w:val="28"/>
          <w:szCs w:val="28"/>
        </w:rPr>
        <w:t xml:space="preserve">ФР, будет ясно, производит ли работодатель отчисления или нет. Если производит и в должном размере – то Вам не о чем беспокоиться. Но, </w:t>
      </w:r>
      <w:r w:rsidR="009D2506" w:rsidRPr="009D2506">
        <w:rPr>
          <w:rFonts w:ascii="Times New Roman" w:eastAsia="Times New Roman" w:hAnsi="Times New Roman" w:cs="Times New Roman"/>
          <w:sz w:val="28"/>
          <w:szCs w:val="28"/>
        </w:rPr>
        <w:t>если</w:t>
      </w:r>
      <w:r w:rsidRPr="002B3A70">
        <w:rPr>
          <w:rFonts w:ascii="Times New Roman" w:eastAsia="Times New Roman" w:hAnsi="Times New Roman" w:cs="Times New Roman"/>
          <w:sz w:val="28"/>
          <w:szCs w:val="28"/>
        </w:rPr>
        <w:t xml:space="preserve"> это не так, </w:t>
      </w:r>
      <w:r w:rsidR="009D2506" w:rsidRPr="009D2506">
        <w:rPr>
          <w:rFonts w:ascii="Times New Roman" w:eastAsia="Times New Roman" w:hAnsi="Times New Roman" w:cs="Times New Roman"/>
          <w:sz w:val="28"/>
          <w:szCs w:val="28"/>
        </w:rPr>
        <w:t>то</w:t>
      </w:r>
      <w:r w:rsidRPr="002B3A70">
        <w:rPr>
          <w:rFonts w:ascii="Times New Roman" w:eastAsia="Times New Roman" w:hAnsi="Times New Roman" w:cs="Times New Roman"/>
          <w:sz w:val="28"/>
          <w:szCs w:val="28"/>
        </w:rPr>
        <w:t xml:space="preserve"> Вам придется начать кампанию по превращению Вашей «конвертной» («серой») зарплаты в «белую» и узакони</w:t>
      </w:r>
      <w:r w:rsidR="00340776">
        <w:rPr>
          <w:rFonts w:ascii="Times New Roman" w:eastAsia="Times New Roman" w:hAnsi="Times New Roman" w:cs="Times New Roman"/>
          <w:sz w:val="28"/>
          <w:szCs w:val="28"/>
        </w:rPr>
        <w:t>ть</w:t>
      </w:r>
      <w:r w:rsidRPr="002B3A70">
        <w:rPr>
          <w:rFonts w:ascii="Times New Roman" w:eastAsia="Times New Roman" w:hAnsi="Times New Roman" w:cs="Times New Roman"/>
          <w:sz w:val="28"/>
          <w:szCs w:val="28"/>
        </w:rPr>
        <w:t xml:space="preserve"> Ваши трудовы</w:t>
      </w:r>
      <w:r w:rsidR="00340776">
        <w:rPr>
          <w:rFonts w:ascii="Times New Roman" w:eastAsia="Times New Roman" w:hAnsi="Times New Roman" w:cs="Times New Roman"/>
          <w:sz w:val="28"/>
          <w:szCs w:val="28"/>
        </w:rPr>
        <w:t>е</w:t>
      </w:r>
      <w:r w:rsidRPr="002B3A70">
        <w:rPr>
          <w:rFonts w:ascii="Times New Roman" w:eastAsia="Times New Roman" w:hAnsi="Times New Roman" w:cs="Times New Roman"/>
          <w:sz w:val="28"/>
          <w:szCs w:val="28"/>
        </w:rPr>
        <w:t xml:space="preserve"> отношени</w:t>
      </w:r>
      <w:r w:rsidR="00340776">
        <w:rPr>
          <w:rFonts w:ascii="Times New Roman" w:eastAsia="Times New Roman" w:hAnsi="Times New Roman" w:cs="Times New Roman"/>
          <w:sz w:val="28"/>
          <w:szCs w:val="28"/>
        </w:rPr>
        <w:t>я</w:t>
      </w:r>
      <w:r w:rsidRPr="002B3A70">
        <w:rPr>
          <w:rFonts w:ascii="Times New Roman" w:eastAsia="Times New Roman" w:hAnsi="Times New Roman" w:cs="Times New Roman"/>
          <w:sz w:val="28"/>
          <w:szCs w:val="28"/>
        </w:rPr>
        <w:t xml:space="preserve"> с работодателем.</w:t>
      </w:r>
    </w:p>
    <w:p w:rsidR="002B3A70" w:rsidRPr="002B3A70" w:rsidRDefault="002B3A70" w:rsidP="002B3A70">
      <w:pPr>
        <w:spacing w:after="0" w:line="240" w:lineRule="auto"/>
        <w:ind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 xml:space="preserve">3. Следующим Вашим шагом должно быть </w:t>
      </w:r>
      <w:r w:rsidR="009D2506">
        <w:rPr>
          <w:rFonts w:ascii="Times New Roman" w:eastAsia="Times New Roman" w:hAnsi="Times New Roman" w:cs="Times New Roman"/>
          <w:sz w:val="28"/>
          <w:szCs w:val="28"/>
        </w:rPr>
        <w:t>–</w:t>
      </w:r>
      <w:r w:rsidRPr="002B3A70">
        <w:rPr>
          <w:rFonts w:ascii="Times New Roman" w:eastAsia="Times New Roman" w:hAnsi="Times New Roman" w:cs="Times New Roman"/>
          <w:sz w:val="28"/>
          <w:szCs w:val="28"/>
        </w:rPr>
        <w:t xml:space="preserve"> обращение с письменным заявлением к работодателю с требованиями:</w:t>
      </w:r>
    </w:p>
    <w:p w:rsidR="002B3A70" w:rsidRPr="002B3A70" w:rsidRDefault="002B3A70" w:rsidP="002B3A70">
      <w:pPr>
        <w:numPr>
          <w:ilvl w:val="0"/>
          <w:numId w:val="2"/>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оформить с Вами трудовой договор и внести данные о принятии Вас на работу в трудовую книжку;</w:t>
      </w:r>
    </w:p>
    <w:p w:rsidR="002B3A70" w:rsidRPr="002B3A70" w:rsidRDefault="002B3A70" w:rsidP="002B3A70">
      <w:pPr>
        <w:numPr>
          <w:ilvl w:val="0"/>
          <w:numId w:val="2"/>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погасить всю задолженность по страховым взносам на обязательное пенсионное, медицинское и социальное страхование.</w:t>
      </w:r>
    </w:p>
    <w:p w:rsidR="002B3A70" w:rsidRPr="002B3A70" w:rsidRDefault="00B403B2" w:rsidP="00B403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2B3A70" w:rsidRPr="002B3A70">
        <w:rPr>
          <w:rFonts w:ascii="Times New Roman" w:eastAsia="Times New Roman" w:hAnsi="Times New Roman" w:cs="Times New Roman"/>
          <w:sz w:val="28"/>
          <w:szCs w:val="28"/>
        </w:rPr>
        <w:t xml:space="preserve">Если работодатель отказывает Вам </w:t>
      </w:r>
      <w:r>
        <w:rPr>
          <w:rFonts w:ascii="Times New Roman" w:eastAsia="Times New Roman" w:hAnsi="Times New Roman" w:cs="Times New Roman"/>
          <w:sz w:val="28"/>
          <w:szCs w:val="28"/>
        </w:rPr>
        <w:t xml:space="preserve">в ваших требованиях, то </w:t>
      </w:r>
      <w:r w:rsidR="002B3A70" w:rsidRPr="002B3A70">
        <w:rPr>
          <w:rFonts w:ascii="Times New Roman" w:eastAsia="Times New Roman" w:hAnsi="Times New Roman" w:cs="Times New Roman"/>
          <w:sz w:val="28"/>
          <w:szCs w:val="28"/>
        </w:rPr>
        <w:t>необходимо действовать сразу в нескольких направлениях и подать заявления:</w:t>
      </w:r>
    </w:p>
    <w:p w:rsidR="002B3A70" w:rsidRPr="002B3A70" w:rsidRDefault="002B3A70" w:rsidP="002B3A70">
      <w:pPr>
        <w:numPr>
          <w:ilvl w:val="0"/>
          <w:numId w:val="3"/>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в вышестоящую по отношению к Вашему предприятию организацию</w:t>
      </w:r>
      <w:r w:rsidR="00B403B2" w:rsidRPr="00B403B2">
        <w:rPr>
          <w:rFonts w:ascii="Times New Roman" w:eastAsia="Times New Roman" w:hAnsi="Times New Roman" w:cs="Times New Roman"/>
          <w:sz w:val="28"/>
          <w:szCs w:val="28"/>
        </w:rPr>
        <w:t xml:space="preserve"> </w:t>
      </w:r>
      <w:r w:rsidR="00B403B2">
        <w:rPr>
          <w:rFonts w:ascii="Times New Roman" w:eastAsia="Times New Roman" w:hAnsi="Times New Roman" w:cs="Times New Roman"/>
          <w:sz w:val="28"/>
          <w:szCs w:val="28"/>
          <w:lang w:val="en-US"/>
        </w:rPr>
        <w:t>(при её наличии)</w:t>
      </w:r>
      <w:r w:rsidRPr="002B3A70">
        <w:rPr>
          <w:rFonts w:ascii="Times New Roman" w:eastAsia="Times New Roman" w:hAnsi="Times New Roman" w:cs="Times New Roman"/>
          <w:sz w:val="28"/>
          <w:szCs w:val="28"/>
        </w:rPr>
        <w:t>;</w:t>
      </w:r>
    </w:p>
    <w:p w:rsidR="002B3A70" w:rsidRPr="002B3A70" w:rsidRDefault="002B3A70" w:rsidP="002B3A70">
      <w:pPr>
        <w:numPr>
          <w:ilvl w:val="0"/>
          <w:numId w:val="3"/>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в Комиссию по трудовым спорам (если она есть на предприятии);</w:t>
      </w:r>
    </w:p>
    <w:p w:rsidR="009D2506" w:rsidRPr="009D2506" w:rsidRDefault="002B3A70" w:rsidP="002B3A70">
      <w:pPr>
        <w:numPr>
          <w:ilvl w:val="0"/>
          <w:numId w:val="3"/>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 xml:space="preserve">в Государственную инспекцию труда в </w:t>
      </w:r>
      <w:r w:rsidR="009D2506" w:rsidRPr="009D2506">
        <w:rPr>
          <w:rFonts w:ascii="Times New Roman" w:eastAsia="Times New Roman" w:hAnsi="Times New Roman" w:cs="Times New Roman"/>
          <w:sz w:val="28"/>
          <w:szCs w:val="28"/>
        </w:rPr>
        <w:t>Республике Мордовия</w:t>
      </w:r>
      <w:r w:rsidRPr="002B3A70">
        <w:rPr>
          <w:rFonts w:ascii="Times New Roman" w:eastAsia="Times New Roman" w:hAnsi="Times New Roman" w:cs="Times New Roman"/>
          <w:sz w:val="28"/>
          <w:szCs w:val="28"/>
        </w:rPr>
        <w:t xml:space="preserve">, в том числе через информационный портал Роструда "Онлайнинспекция.РФ". </w:t>
      </w:r>
    </w:p>
    <w:p w:rsidR="002B3A70" w:rsidRPr="002B3A70" w:rsidRDefault="002B3A70" w:rsidP="002B3A70">
      <w:pPr>
        <w:numPr>
          <w:ilvl w:val="0"/>
          <w:numId w:val="3"/>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в прокуратуру по месту нахождения Вашего предприятия;</w:t>
      </w:r>
    </w:p>
    <w:p w:rsidR="002B3A70" w:rsidRPr="002B3A70" w:rsidRDefault="002B3A70" w:rsidP="002B3A70">
      <w:pPr>
        <w:numPr>
          <w:ilvl w:val="0"/>
          <w:numId w:val="3"/>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t>в налоговую инспекцию по месту нахождения Вашего предприятия</w:t>
      </w:r>
      <w:r w:rsidR="009D2506" w:rsidRPr="009D2506">
        <w:rPr>
          <w:rFonts w:ascii="Times New Roman" w:eastAsia="Times New Roman" w:hAnsi="Times New Roman" w:cs="Times New Roman"/>
          <w:sz w:val="28"/>
          <w:szCs w:val="28"/>
        </w:rPr>
        <w:t>;</w:t>
      </w:r>
    </w:p>
    <w:p w:rsidR="002B3A70" w:rsidRPr="002B3A70" w:rsidRDefault="002B3A70" w:rsidP="002B3A70">
      <w:pPr>
        <w:numPr>
          <w:ilvl w:val="0"/>
          <w:numId w:val="3"/>
        </w:numPr>
        <w:spacing w:after="0" w:line="240" w:lineRule="auto"/>
        <w:ind w:left="0" w:firstLine="709"/>
        <w:jc w:val="both"/>
        <w:rPr>
          <w:rFonts w:ascii="Times New Roman" w:eastAsia="Times New Roman" w:hAnsi="Times New Roman" w:cs="Times New Roman"/>
          <w:sz w:val="28"/>
          <w:szCs w:val="28"/>
        </w:rPr>
      </w:pPr>
      <w:r w:rsidRPr="002B3A70">
        <w:rPr>
          <w:rFonts w:ascii="Times New Roman" w:eastAsia="Times New Roman" w:hAnsi="Times New Roman" w:cs="Times New Roman"/>
          <w:sz w:val="28"/>
          <w:szCs w:val="28"/>
        </w:rPr>
        <w:lastRenderedPageBreak/>
        <w:t>в районный суд по месту нахождения Вашего предприятия либо по Вашему месту жительства</w:t>
      </w:r>
      <w:r w:rsidR="009D2506" w:rsidRPr="009D2506">
        <w:rPr>
          <w:rFonts w:ascii="Times New Roman" w:eastAsia="Times New Roman" w:hAnsi="Times New Roman" w:cs="Times New Roman"/>
          <w:sz w:val="28"/>
          <w:szCs w:val="28"/>
        </w:rPr>
        <w:t>.</w:t>
      </w:r>
    </w:p>
    <w:p w:rsidR="009D2506" w:rsidRPr="009D2506" w:rsidRDefault="009D2506" w:rsidP="009D2506">
      <w:pPr>
        <w:spacing w:after="0" w:line="240" w:lineRule="auto"/>
        <w:ind w:firstLine="709"/>
        <w:jc w:val="both"/>
        <w:rPr>
          <w:rFonts w:ascii="Times New Roman" w:eastAsia="Times New Roman" w:hAnsi="Times New Roman" w:cs="Times New Roman"/>
          <w:sz w:val="28"/>
          <w:szCs w:val="28"/>
        </w:rPr>
      </w:pPr>
      <w:r w:rsidRPr="009D2506">
        <w:rPr>
          <w:rFonts w:ascii="Times New Roman" w:eastAsia="Times New Roman" w:hAnsi="Times New Roman" w:cs="Times New Roman"/>
          <w:sz w:val="28"/>
          <w:szCs w:val="28"/>
        </w:rPr>
        <w:t>Кроме того, о выплате заработной платы в «конверте» Вы можете сообщить по телефону «горячей линии»: </w:t>
      </w:r>
    </w:p>
    <w:p w:rsidR="009D2506" w:rsidRPr="009035CE" w:rsidRDefault="009D2506" w:rsidP="009D2506">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w:t>
      </w:r>
      <w:r w:rsidRPr="005310C1">
        <w:rPr>
          <w:rFonts w:ascii="Times New Roman" w:hAnsi="Times New Roman" w:cs="Times New Roman"/>
          <w:color w:val="000000" w:themeColor="text1"/>
          <w:sz w:val="28"/>
          <w:szCs w:val="28"/>
          <w:shd w:val="clear" w:color="auto" w:fill="FFFFFF"/>
        </w:rPr>
        <w:t xml:space="preserve">орячие линии Роструда </w:t>
      </w:r>
      <w:r>
        <w:rPr>
          <w:rFonts w:ascii="Times New Roman" w:hAnsi="Times New Roman" w:cs="Times New Roman"/>
          <w:color w:val="000000" w:themeColor="text1"/>
          <w:sz w:val="28"/>
          <w:szCs w:val="28"/>
          <w:shd w:val="clear" w:color="auto" w:fill="FFFFFF"/>
        </w:rPr>
        <w:t xml:space="preserve">работают в </w:t>
      </w:r>
      <w:r w:rsidRPr="004B77F7">
        <w:rPr>
          <w:rFonts w:ascii="Times New Roman" w:hAnsi="Times New Roman" w:cs="Times New Roman"/>
          <w:color w:val="000000" w:themeColor="text1"/>
          <w:sz w:val="28"/>
          <w:szCs w:val="28"/>
          <w:shd w:val="clear" w:color="auto" w:fill="FFFFFF"/>
        </w:rPr>
        <w:t>режиме</w:t>
      </w:r>
      <w:r>
        <w:rPr>
          <w:rFonts w:ascii="Times New Roman" w:hAnsi="Times New Roman" w:cs="Times New Roman"/>
          <w:color w:val="000000" w:themeColor="text1"/>
          <w:sz w:val="28"/>
          <w:szCs w:val="28"/>
          <w:shd w:val="clear" w:color="auto" w:fill="FFFFFF"/>
        </w:rPr>
        <w:t>: понедельник, вторник, среда, четверг – с 9:00 до 18:00; пятница – с 9:00 до 16:45. На ф</w:t>
      </w:r>
      <w:r w:rsidRPr="005310C1">
        <w:rPr>
          <w:rFonts w:ascii="Times New Roman" w:hAnsi="Times New Roman" w:cs="Times New Roman"/>
          <w:color w:val="000000" w:themeColor="text1"/>
          <w:sz w:val="28"/>
          <w:szCs w:val="28"/>
          <w:shd w:val="clear" w:color="auto" w:fill="FFFFFF"/>
        </w:rPr>
        <w:t>едеральн</w:t>
      </w:r>
      <w:r>
        <w:rPr>
          <w:rFonts w:ascii="Times New Roman" w:hAnsi="Times New Roman" w:cs="Times New Roman"/>
          <w:color w:val="000000" w:themeColor="text1"/>
          <w:sz w:val="28"/>
          <w:szCs w:val="28"/>
          <w:shd w:val="clear" w:color="auto" w:fill="FFFFFF"/>
        </w:rPr>
        <w:t>ую</w:t>
      </w:r>
      <w:r w:rsidRPr="005310C1">
        <w:rPr>
          <w:rFonts w:ascii="Times New Roman" w:hAnsi="Times New Roman" w:cs="Times New Roman"/>
          <w:color w:val="000000" w:themeColor="text1"/>
          <w:sz w:val="28"/>
          <w:szCs w:val="28"/>
          <w:shd w:val="clear" w:color="auto" w:fill="FFFFFF"/>
        </w:rPr>
        <w:t xml:space="preserve"> горяч</w:t>
      </w:r>
      <w:r>
        <w:rPr>
          <w:rFonts w:ascii="Times New Roman" w:hAnsi="Times New Roman" w:cs="Times New Roman"/>
          <w:color w:val="000000" w:themeColor="text1"/>
          <w:sz w:val="28"/>
          <w:szCs w:val="28"/>
          <w:shd w:val="clear" w:color="auto" w:fill="FFFFFF"/>
        </w:rPr>
        <w:t>ую</w:t>
      </w:r>
      <w:r w:rsidRPr="005310C1">
        <w:rPr>
          <w:rFonts w:ascii="Times New Roman" w:hAnsi="Times New Roman" w:cs="Times New Roman"/>
          <w:color w:val="000000" w:themeColor="text1"/>
          <w:sz w:val="28"/>
          <w:szCs w:val="28"/>
          <w:shd w:val="clear" w:color="auto" w:fill="FFFFFF"/>
        </w:rPr>
        <w:t xml:space="preserve"> лини</w:t>
      </w:r>
      <w:r>
        <w:rPr>
          <w:rFonts w:ascii="Times New Roman" w:hAnsi="Times New Roman" w:cs="Times New Roman"/>
          <w:color w:val="000000" w:themeColor="text1"/>
          <w:sz w:val="28"/>
          <w:szCs w:val="28"/>
          <w:shd w:val="clear" w:color="auto" w:fill="FFFFFF"/>
        </w:rPr>
        <w:t>ю можно обратиться по номеру</w:t>
      </w:r>
      <w:r w:rsidRPr="005310C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5310C1">
        <w:rPr>
          <w:rFonts w:ascii="Times New Roman" w:hAnsi="Times New Roman" w:cs="Times New Roman"/>
          <w:color w:val="000000" w:themeColor="text1"/>
          <w:sz w:val="28"/>
          <w:szCs w:val="28"/>
          <w:shd w:val="clear" w:color="auto" w:fill="FFFFFF"/>
        </w:rPr>
        <w:t xml:space="preserve"> 8-800-707-88-41</w:t>
      </w:r>
      <w:r>
        <w:rPr>
          <w:rFonts w:ascii="Times New Roman" w:hAnsi="Times New Roman" w:cs="Times New Roman"/>
          <w:color w:val="000000" w:themeColor="text1"/>
          <w:sz w:val="28"/>
          <w:szCs w:val="28"/>
          <w:shd w:val="clear" w:color="auto" w:fill="FFFFFF"/>
        </w:rPr>
        <w:t>.</w:t>
      </w:r>
      <w:r w:rsidRPr="005310C1">
        <w:rPr>
          <w:rFonts w:ascii="Times New Roman" w:hAnsi="Times New Roman" w:cs="Times New Roman"/>
          <w:color w:val="000000" w:themeColor="text1"/>
          <w:sz w:val="28"/>
          <w:szCs w:val="28"/>
          <w:shd w:val="clear" w:color="auto" w:fill="FFFFFF"/>
        </w:rPr>
        <w:t xml:space="preserve"> </w:t>
      </w:r>
    </w:p>
    <w:p w:rsidR="009D2506" w:rsidRDefault="009D2506" w:rsidP="009D2506">
      <w:pPr>
        <w:spacing w:after="0" w:line="240" w:lineRule="auto"/>
        <w:ind w:firstLine="709"/>
        <w:jc w:val="both"/>
        <w:rPr>
          <w:rFonts w:ascii="Times New Roman" w:hAnsi="Times New Roman" w:cs="Times New Roman"/>
          <w:color w:val="000000" w:themeColor="text1"/>
          <w:sz w:val="28"/>
          <w:szCs w:val="28"/>
          <w:shd w:val="clear" w:color="auto" w:fill="FFFFFF"/>
        </w:rPr>
      </w:pPr>
      <w:r w:rsidRPr="005310C1">
        <w:rPr>
          <w:rFonts w:ascii="Times New Roman" w:hAnsi="Times New Roman" w:cs="Times New Roman"/>
          <w:color w:val="000000" w:themeColor="text1"/>
          <w:sz w:val="28"/>
          <w:szCs w:val="28"/>
          <w:shd w:val="clear" w:color="auto" w:fill="FFFFFF"/>
        </w:rPr>
        <w:t>В Республике Мордовия номер горячей линии</w:t>
      </w:r>
      <w:r w:rsidRPr="009035CE">
        <w:rPr>
          <w:rFonts w:ascii="Times New Roman" w:hAnsi="Times New Roman" w:cs="Times New Roman"/>
          <w:color w:val="000000" w:themeColor="text1"/>
          <w:sz w:val="28"/>
          <w:szCs w:val="28"/>
          <w:shd w:val="clear" w:color="auto" w:fill="FFFFFF"/>
        </w:rPr>
        <w:t xml:space="preserve"> Государственной </w:t>
      </w:r>
      <w:r>
        <w:rPr>
          <w:rFonts w:ascii="Times New Roman" w:hAnsi="Times New Roman" w:cs="Times New Roman"/>
          <w:color w:val="000000" w:themeColor="text1"/>
          <w:sz w:val="28"/>
          <w:szCs w:val="28"/>
          <w:shd w:val="clear" w:color="auto" w:fill="FFFFFF"/>
        </w:rPr>
        <w:t xml:space="preserve">инспекции труда – 8(8342)39-27-10. </w:t>
      </w:r>
    </w:p>
    <w:p w:rsidR="0004144D" w:rsidRPr="002B3A70" w:rsidRDefault="0004144D" w:rsidP="002B3A70">
      <w:pPr>
        <w:spacing w:after="0" w:line="240" w:lineRule="auto"/>
        <w:ind w:firstLine="709"/>
        <w:jc w:val="both"/>
      </w:pPr>
    </w:p>
    <w:sectPr w:rsidR="0004144D" w:rsidRPr="002B3A70" w:rsidSect="009D25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2E99"/>
    <w:multiLevelType w:val="multilevel"/>
    <w:tmpl w:val="CCB4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F4FD1"/>
    <w:multiLevelType w:val="multilevel"/>
    <w:tmpl w:val="8960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FD4ED4"/>
    <w:multiLevelType w:val="multilevel"/>
    <w:tmpl w:val="C496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2C05C5"/>
    <w:multiLevelType w:val="multilevel"/>
    <w:tmpl w:val="14C2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70"/>
    <w:rsid w:val="0004144D"/>
    <w:rsid w:val="002B3A70"/>
    <w:rsid w:val="00340776"/>
    <w:rsid w:val="00443D16"/>
    <w:rsid w:val="004B4055"/>
    <w:rsid w:val="009D2506"/>
    <w:rsid w:val="009F5CF5"/>
    <w:rsid w:val="00AC141A"/>
    <w:rsid w:val="00B403B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16"/>
  </w:style>
  <w:style w:type="paragraph" w:styleId="3">
    <w:name w:val="heading 3"/>
    <w:basedOn w:val="a"/>
    <w:link w:val="30"/>
    <w:uiPriority w:val="9"/>
    <w:qFormat/>
    <w:rsid w:val="002B3A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3A70"/>
    <w:rPr>
      <w:rFonts w:ascii="Times New Roman" w:eastAsia="Times New Roman" w:hAnsi="Times New Roman" w:cs="Times New Roman"/>
      <w:b/>
      <w:bCs/>
      <w:sz w:val="27"/>
      <w:szCs w:val="27"/>
    </w:rPr>
  </w:style>
  <w:style w:type="paragraph" w:styleId="a3">
    <w:name w:val="Normal (Web)"/>
    <w:basedOn w:val="a"/>
    <w:uiPriority w:val="99"/>
    <w:semiHidden/>
    <w:unhideWhenUsed/>
    <w:rsid w:val="002B3A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B3A70"/>
    <w:rPr>
      <w:color w:val="0000FF"/>
      <w:u w:val="single"/>
    </w:rPr>
  </w:style>
  <w:style w:type="character" w:styleId="a5">
    <w:name w:val="Strong"/>
    <w:basedOn w:val="a0"/>
    <w:uiPriority w:val="22"/>
    <w:qFormat/>
    <w:rsid w:val="002B3A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16"/>
  </w:style>
  <w:style w:type="paragraph" w:styleId="3">
    <w:name w:val="heading 3"/>
    <w:basedOn w:val="a"/>
    <w:link w:val="30"/>
    <w:uiPriority w:val="9"/>
    <w:qFormat/>
    <w:rsid w:val="002B3A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3A70"/>
    <w:rPr>
      <w:rFonts w:ascii="Times New Roman" w:eastAsia="Times New Roman" w:hAnsi="Times New Roman" w:cs="Times New Roman"/>
      <w:b/>
      <w:bCs/>
      <w:sz w:val="27"/>
      <w:szCs w:val="27"/>
    </w:rPr>
  </w:style>
  <w:style w:type="paragraph" w:styleId="a3">
    <w:name w:val="Normal (Web)"/>
    <w:basedOn w:val="a"/>
    <w:uiPriority w:val="99"/>
    <w:semiHidden/>
    <w:unhideWhenUsed/>
    <w:rsid w:val="002B3A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B3A70"/>
    <w:rPr>
      <w:color w:val="0000FF"/>
      <w:u w:val="single"/>
    </w:rPr>
  </w:style>
  <w:style w:type="character" w:styleId="a5">
    <w:name w:val="Strong"/>
    <w:basedOn w:val="a0"/>
    <w:uiPriority w:val="22"/>
    <w:qFormat/>
    <w:rsid w:val="002B3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6982">
      <w:bodyDiv w:val="1"/>
      <w:marLeft w:val="0"/>
      <w:marRight w:val="0"/>
      <w:marTop w:val="0"/>
      <w:marBottom w:val="0"/>
      <w:divBdr>
        <w:top w:val="none" w:sz="0" w:space="0" w:color="auto"/>
        <w:left w:val="none" w:sz="0" w:space="0" w:color="auto"/>
        <w:bottom w:val="none" w:sz="0" w:space="0" w:color="auto"/>
        <w:right w:val="none" w:sz="0" w:space="0" w:color="auto"/>
      </w:divBdr>
    </w:div>
    <w:div w:id="115449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KPO1</dc:creator>
  <cp:keywords/>
  <dc:description/>
  <cp:lastModifiedBy>buh</cp:lastModifiedBy>
  <cp:revision>2</cp:revision>
  <cp:lastPrinted>2023-03-02T07:39:00Z</cp:lastPrinted>
  <dcterms:created xsi:type="dcterms:W3CDTF">2023-03-03T11:03:00Z</dcterms:created>
  <dcterms:modified xsi:type="dcterms:W3CDTF">2023-03-03T11:03:00Z</dcterms:modified>
</cp:coreProperties>
</file>