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D1" w:rsidRDefault="00892BD1">
      <w:pPr>
        <w:pStyle w:val="TextBody"/>
        <w:spacing w:after="0"/>
      </w:pPr>
    </w:p>
    <w:p w:rsidR="00892BD1" w:rsidRDefault="00CF091D">
      <w:pPr>
        <w:pStyle w:val="Heading1"/>
        <w:spacing w:after="60"/>
        <w:jc w:val="center"/>
      </w:pPr>
      <w:r>
        <w:rPr>
          <w:rFonts w:ascii="Arial" w:hAnsi="Arial"/>
          <w:sz w:val="32"/>
        </w:rPr>
        <w:t>АДМИНИСТРАЦИЯ КОЗЛОВСКОГО СЕЛЬСКОГО ПОСЕЛЕНИЯ</w:t>
      </w:r>
      <w:r w:rsidR="00573400">
        <w:rPr>
          <w:rFonts w:ascii="Arial" w:hAnsi="Arial"/>
          <w:sz w:val="32"/>
        </w:rPr>
        <w:t xml:space="preserve"> </w:t>
      </w:r>
      <w:r>
        <w:rPr>
          <w:rFonts w:ascii="Arial" w:hAnsi="Arial"/>
          <w:sz w:val="32"/>
        </w:rPr>
        <w:t>АТЯШЕВСКОГО  МУНИЦИПАЛЬНОГО РАЙОНА РЕСПУБЛИКИ МОРДОВИЯ</w:t>
      </w:r>
    </w:p>
    <w:p w:rsidR="00892BD1" w:rsidRDefault="00892BD1">
      <w:pPr>
        <w:pStyle w:val="TextBody"/>
        <w:spacing w:after="0"/>
      </w:pPr>
    </w:p>
    <w:p w:rsidR="00892BD1" w:rsidRDefault="00CF091D">
      <w:pPr>
        <w:pStyle w:val="Heading1"/>
        <w:spacing w:after="60"/>
        <w:jc w:val="center"/>
      </w:pPr>
      <w:r>
        <w:rPr>
          <w:rFonts w:ascii="Arial" w:hAnsi="Arial"/>
          <w:sz w:val="32"/>
        </w:rPr>
        <w:t>ПОСТАНОВЛЕНИЕ</w:t>
      </w:r>
    </w:p>
    <w:p w:rsidR="00892BD1" w:rsidRDefault="00CF091D">
      <w:pPr>
        <w:pStyle w:val="Heading1"/>
        <w:spacing w:after="60"/>
        <w:jc w:val="center"/>
      </w:pPr>
      <w:r>
        <w:rPr>
          <w:rFonts w:ascii="Arial" w:hAnsi="Arial"/>
          <w:sz w:val="32"/>
        </w:rPr>
        <w:t>от 31 октября 2016 г. № 82</w:t>
      </w:r>
    </w:p>
    <w:p w:rsidR="00892BD1" w:rsidRDefault="00CF091D">
      <w:pPr>
        <w:pStyle w:val="Heading1"/>
        <w:spacing w:after="60"/>
        <w:jc w:val="center"/>
      </w:pPr>
      <w:r>
        <w:t> </w:t>
      </w:r>
    </w:p>
    <w:p w:rsidR="00892BD1" w:rsidRPr="00966E05" w:rsidRDefault="00CF091D" w:rsidP="00573400">
      <w:pPr>
        <w:pStyle w:val="Heading1"/>
        <w:spacing w:after="60"/>
        <w:jc w:val="center"/>
        <w:rPr>
          <w:rFonts w:cs="Arial"/>
          <w:kern w:val="28"/>
          <w:sz w:val="24"/>
          <w:szCs w:val="24"/>
        </w:rPr>
      </w:pPr>
      <w:r w:rsidRPr="00966E05">
        <w:rPr>
          <w:rFonts w:ascii="Arial" w:hAnsi="Arial" w:cs="Arial"/>
          <w:kern w:val="28"/>
          <w:sz w:val="24"/>
          <w:szCs w:val="24"/>
        </w:rPr>
        <w:t>ОБ УТВЕРЖДЕНИИ ПОРЯДКА ОБЕСПЕЧЕНИЯ ПОЛУЧАТЕЛЕЙ БЮДЖЕТНЫХ СРЕДСТВ ПРИ ЗАВЕРШЕНИИ ТЕКУЩЕГО ФИНАНСОВОГО ГОДА НАЛИЧНЫМИ, НЕОБХОДИМЫМИ ДЛЯ ОСУЩЕСТВЛЕНИЯ ИХ ДЕЯТЕЛЬНОСТИ В НЕРАБОЧИЕ ПРАЗДНИЧНЫЕ ДНИ В РОССИЙСКОЙ ФЕДЕРАЦИИ В ЯНВАРЕ ОЧЕРЕДНОГО ФИНАНСОВОГО ГОДА</w:t>
      </w:r>
    </w:p>
    <w:p w:rsidR="00892BD1" w:rsidRDefault="00892BD1">
      <w:pPr>
        <w:pStyle w:val="TextBody"/>
        <w:spacing w:after="0"/>
      </w:pPr>
    </w:p>
    <w:p w:rsidR="00892BD1" w:rsidRDefault="00CF091D">
      <w:pPr>
        <w:pStyle w:val="TextBody"/>
        <w:spacing w:after="0"/>
      </w:pPr>
      <w:r>
        <w:t xml:space="preserve">На основании </w:t>
      </w:r>
      <w:hyperlink r:id="rId4">
        <w:r>
          <w:rPr>
            <w:rStyle w:val="InternetLink"/>
            <w:color w:val="0000FF"/>
            <w:u w:val="none"/>
          </w:rPr>
          <w:t>статьи 242 Бюджетного кодекса Российской Федерации</w:t>
        </w:r>
      </w:hyperlink>
      <w:r>
        <w:t>, постановляю:</w:t>
      </w:r>
    </w:p>
    <w:p w:rsidR="00892BD1" w:rsidRDefault="00892BD1">
      <w:pPr>
        <w:pStyle w:val="TextBody"/>
        <w:spacing w:after="0"/>
      </w:pPr>
    </w:p>
    <w:p w:rsidR="00892BD1" w:rsidRDefault="00CF091D">
      <w:pPr>
        <w:pStyle w:val="TextBody"/>
        <w:spacing w:after="0"/>
      </w:pPr>
      <w:r>
        <w:t>1.  Утвердить Порядок обеспечения получателей средств местного бюджета наличными деньгами при завершении текущего финансового года наличными, необходимыми для осуществления их деятельности в нерабочие праздничные дни в Российской Федерации в январе очередного финансового года.</w:t>
      </w:r>
    </w:p>
    <w:p w:rsidR="00892BD1" w:rsidRDefault="00CF091D">
      <w:pPr>
        <w:pStyle w:val="TextBody"/>
        <w:spacing w:after="0"/>
      </w:pPr>
      <w:r>
        <w:t xml:space="preserve">2.   Контроль над исполнением настоящего постановления возложить на главного бухгалтера Администрации Козловского сельского поселения </w:t>
      </w:r>
      <w:proofErr w:type="gramStart"/>
      <w:r>
        <w:t>Гаврилину</w:t>
      </w:r>
      <w:proofErr w:type="gramEnd"/>
      <w:r>
        <w:t xml:space="preserve"> Л.К.</w:t>
      </w:r>
    </w:p>
    <w:p w:rsidR="00892BD1" w:rsidRDefault="00CF091D">
      <w:pPr>
        <w:pStyle w:val="TextBody"/>
        <w:spacing w:after="0"/>
      </w:pPr>
      <w:r>
        <w:t>3.    Настоящее постановление вступает в силу со дня его принятия.</w:t>
      </w:r>
    </w:p>
    <w:p w:rsidR="00892BD1" w:rsidRDefault="00892BD1">
      <w:pPr>
        <w:pStyle w:val="TextBody"/>
        <w:spacing w:after="0"/>
      </w:pPr>
    </w:p>
    <w:p w:rsidR="00892BD1" w:rsidRDefault="00892BD1">
      <w:pPr>
        <w:pStyle w:val="TextBody"/>
        <w:spacing w:after="0"/>
      </w:pPr>
    </w:p>
    <w:p w:rsidR="00573400" w:rsidRDefault="00573400">
      <w:pPr>
        <w:pStyle w:val="TextBody"/>
        <w:spacing w:after="0"/>
      </w:pPr>
    </w:p>
    <w:p w:rsidR="00573400" w:rsidRDefault="00CF091D">
      <w:pPr>
        <w:pStyle w:val="TextBody"/>
        <w:spacing w:after="0"/>
        <w:jc w:val="right"/>
      </w:pPr>
      <w:r>
        <w:t>Глава</w:t>
      </w:r>
    </w:p>
    <w:p w:rsidR="00892BD1" w:rsidRDefault="00CF091D">
      <w:pPr>
        <w:pStyle w:val="TextBody"/>
        <w:spacing w:after="0"/>
        <w:jc w:val="right"/>
      </w:pPr>
      <w:r>
        <w:t xml:space="preserve"> Козловского</w:t>
      </w:r>
      <w:r w:rsidR="00573400">
        <w:t xml:space="preserve"> </w:t>
      </w:r>
      <w:r>
        <w:t>сельского поселения</w:t>
      </w:r>
    </w:p>
    <w:p w:rsidR="00892BD1" w:rsidRDefault="00892BD1">
      <w:pPr>
        <w:pStyle w:val="TextBody"/>
        <w:spacing w:after="0"/>
      </w:pPr>
    </w:p>
    <w:p w:rsidR="00573400" w:rsidRDefault="00573400">
      <w:pPr>
        <w:pStyle w:val="TextBody"/>
        <w:spacing w:after="0"/>
      </w:pPr>
    </w:p>
    <w:p w:rsidR="00573400" w:rsidRDefault="0010226B">
      <w:pPr>
        <w:pStyle w:val="TextBody"/>
        <w:spacing w:after="0"/>
      </w:pPr>
      <w:r>
        <w:tab/>
      </w:r>
    </w:p>
    <w:p w:rsidR="00367986" w:rsidRDefault="00367986">
      <w:pPr>
        <w:pStyle w:val="TextBody"/>
        <w:spacing w:after="0"/>
      </w:pPr>
    </w:p>
    <w:p w:rsidR="00367986" w:rsidRDefault="00367986">
      <w:pPr>
        <w:pStyle w:val="TextBody"/>
        <w:spacing w:after="0"/>
      </w:pPr>
    </w:p>
    <w:p w:rsidR="00367986" w:rsidRDefault="00367986">
      <w:pPr>
        <w:pStyle w:val="TextBody"/>
        <w:spacing w:after="0"/>
      </w:pPr>
    </w:p>
    <w:p w:rsidR="00367986" w:rsidRDefault="00367986">
      <w:pPr>
        <w:pStyle w:val="TextBody"/>
        <w:spacing w:after="0"/>
      </w:pPr>
    </w:p>
    <w:p w:rsidR="00367986" w:rsidRDefault="00367986">
      <w:pPr>
        <w:pStyle w:val="TextBody"/>
        <w:spacing w:after="0"/>
      </w:pPr>
    </w:p>
    <w:p w:rsidR="00367986" w:rsidRDefault="00367986">
      <w:pPr>
        <w:pStyle w:val="TextBody"/>
        <w:spacing w:after="0"/>
      </w:pPr>
    </w:p>
    <w:p w:rsidR="00367986" w:rsidRDefault="00367986">
      <w:pPr>
        <w:pStyle w:val="TextBody"/>
        <w:spacing w:after="0"/>
      </w:pPr>
    </w:p>
    <w:p w:rsidR="00367986" w:rsidRDefault="00367986">
      <w:pPr>
        <w:pStyle w:val="TextBody"/>
        <w:spacing w:after="0"/>
      </w:pPr>
    </w:p>
    <w:p w:rsidR="00367986" w:rsidRDefault="00367986">
      <w:pPr>
        <w:pStyle w:val="TextBody"/>
        <w:spacing w:after="0"/>
      </w:pPr>
    </w:p>
    <w:p w:rsidR="00367986" w:rsidRDefault="00367986">
      <w:pPr>
        <w:pStyle w:val="TextBody"/>
        <w:spacing w:after="0"/>
      </w:pPr>
    </w:p>
    <w:p w:rsidR="00367986" w:rsidRDefault="00367986">
      <w:pPr>
        <w:pStyle w:val="TextBody"/>
        <w:spacing w:after="0"/>
      </w:pPr>
    </w:p>
    <w:p w:rsidR="00367986" w:rsidRDefault="00367986">
      <w:pPr>
        <w:pStyle w:val="TextBody"/>
        <w:spacing w:after="0"/>
      </w:pPr>
    </w:p>
    <w:p w:rsidR="00367986" w:rsidRDefault="00367986">
      <w:pPr>
        <w:pStyle w:val="TextBody"/>
        <w:spacing w:after="0"/>
      </w:pPr>
    </w:p>
    <w:p w:rsidR="0010226B" w:rsidRDefault="0010226B">
      <w:pPr>
        <w:pStyle w:val="TextBody"/>
        <w:spacing w:after="0"/>
      </w:pPr>
    </w:p>
    <w:p w:rsidR="00892BD1" w:rsidRDefault="00892BD1">
      <w:pPr>
        <w:pStyle w:val="TextBody"/>
        <w:spacing w:after="0"/>
      </w:pPr>
    </w:p>
    <w:p w:rsidR="00892BD1" w:rsidRDefault="00CF091D">
      <w:pPr>
        <w:pStyle w:val="TextBody"/>
        <w:spacing w:after="0"/>
        <w:jc w:val="right"/>
      </w:pPr>
      <w:r>
        <w:t>УТВЕРЖДЕН </w:t>
      </w:r>
    </w:p>
    <w:p w:rsidR="00892BD1" w:rsidRDefault="00CF091D">
      <w:pPr>
        <w:pStyle w:val="TextBody"/>
        <w:spacing w:after="0"/>
        <w:jc w:val="right"/>
      </w:pPr>
      <w:r>
        <w:t> постановлением администрации</w:t>
      </w:r>
    </w:p>
    <w:p w:rsidR="00892BD1" w:rsidRDefault="00CF091D">
      <w:pPr>
        <w:pStyle w:val="TextBody"/>
        <w:spacing w:after="0"/>
        <w:jc w:val="right"/>
      </w:pPr>
      <w:r>
        <w:t>Козловского сельского поселения</w:t>
      </w:r>
    </w:p>
    <w:p w:rsidR="00892BD1" w:rsidRDefault="00CF091D">
      <w:pPr>
        <w:pStyle w:val="TextBody"/>
        <w:spacing w:after="0"/>
        <w:jc w:val="right"/>
      </w:pPr>
      <w:r>
        <w:lastRenderedPageBreak/>
        <w:t>от 31.10.2016 г. № 82</w:t>
      </w:r>
    </w:p>
    <w:p w:rsidR="00892BD1" w:rsidRDefault="00892BD1">
      <w:pPr>
        <w:pStyle w:val="TextBody"/>
        <w:spacing w:after="0"/>
      </w:pPr>
    </w:p>
    <w:p w:rsidR="00892BD1" w:rsidRDefault="00CF091D">
      <w:pPr>
        <w:pStyle w:val="Heading1"/>
        <w:spacing w:after="60"/>
        <w:jc w:val="center"/>
      </w:pPr>
      <w:r>
        <w:rPr>
          <w:rFonts w:ascii="Arial" w:hAnsi="Arial"/>
          <w:sz w:val="32"/>
        </w:rPr>
        <w:t xml:space="preserve">ПОРЯДОК </w:t>
      </w:r>
    </w:p>
    <w:p w:rsidR="00892BD1" w:rsidRDefault="00CF091D">
      <w:pPr>
        <w:pStyle w:val="Heading1"/>
        <w:spacing w:after="60"/>
        <w:jc w:val="center"/>
      </w:pPr>
      <w:r>
        <w:rPr>
          <w:rFonts w:ascii="Arial" w:hAnsi="Arial"/>
          <w:sz w:val="32"/>
        </w:rPr>
        <w:t>ОБЕСПЕЧЕНИЯ ПОЛУЧАТЕЛЕЙ СРЕДСТВ МЕСТНОГО БЮДЖЕТА НАЛИЧНЫМИ ДЕНЬГАМИ ПРИ ЗАВЕРШЕНИИ ТЕКУЩЕГО ФИНАНСОВОГО ГОДА НАЛИЧНЫМИ, НЕОБХОДИМЫМИ ДЛЯ  ОСУЩЕСТВЛЕНИЯ ИХ ДЕЯТЕЛЬНОСТИ В НЕРАБОЧИЕ ПРАЗДНИЧНЫЕ ДНИ В РОССИЙСКОЙ ФЕДЕРАЦИИ В ЯНВАРЕ ОЧЕРЕДНОГО ФИНАНСОВОГО ГОДА</w:t>
      </w:r>
    </w:p>
    <w:p w:rsidR="00892BD1" w:rsidRDefault="00892BD1">
      <w:pPr>
        <w:pStyle w:val="TextBody"/>
        <w:spacing w:after="0"/>
      </w:pPr>
    </w:p>
    <w:p w:rsidR="00892BD1" w:rsidRDefault="00CF091D">
      <w:pPr>
        <w:pStyle w:val="TextBody"/>
        <w:spacing w:after="0"/>
      </w:pPr>
      <w:r>
        <w:t>1. Настоящий Порядок устанавливает порядок обеспечения получателей средств местного бюджета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 (далее - нерабочие праздничные дни).</w:t>
      </w:r>
    </w:p>
    <w:p w:rsidR="00892BD1" w:rsidRDefault="00CF091D">
      <w:pPr>
        <w:pStyle w:val="TextBody"/>
        <w:spacing w:after="0"/>
      </w:pPr>
      <w:r>
        <w:t>2.  Операции с наличными деньгами при осуществлении расходов местного бюджета в текущем году производятся в соответствии с бюджетным законодательством, нормативными правовыми актами Министерства финансов Российской Федерации и Федерального казначейства.</w:t>
      </w:r>
    </w:p>
    <w:p w:rsidR="00892BD1" w:rsidRDefault="00CF091D">
      <w:pPr>
        <w:pStyle w:val="TextBody"/>
        <w:spacing w:after="0"/>
      </w:pPr>
      <w:r>
        <w:t>3. Наличие денежных сре</w:t>
      </w:r>
      <w:proofErr w:type="gramStart"/>
      <w:r>
        <w:t>дств в к</w:t>
      </w:r>
      <w:proofErr w:type="gramEnd"/>
      <w:r>
        <w:t>ассе получателя средств местного бюджета допускается с разрешения Главы Козловского сельского поселения с приложением обоснований необходимости остатка наличных денег, необходимых для  осуществления деятельности в нерабочие праздничные дни.</w:t>
      </w:r>
    </w:p>
    <w:p w:rsidR="00892BD1" w:rsidRDefault="00CF091D">
      <w:pPr>
        <w:pStyle w:val="TextBody"/>
        <w:spacing w:after="0"/>
      </w:pPr>
      <w:r>
        <w:t>4.  Обеспечение получателей средств местного бюджета наличными деньгами для осуществления расходов в нерабочие праздничные дни осуществляется в пределах утвержденных лимитов бюджетных обязательств текущего года и лимита остатка кассы текущего года.</w:t>
      </w:r>
    </w:p>
    <w:p w:rsidR="00892BD1" w:rsidRDefault="00CF091D">
      <w:pPr>
        <w:pStyle w:val="TextBody"/>
        <w:spacing w:after="0"/>
      </w:pPr>
      <w:r>
        <w:t>Лимит остатка кассы в нерабочие праздничные дни прекращает свое действие в первый рабочий день января.</w:t>
      </w:r>
    </w:p>
    <w:p w:rsidR="00892BD1" w:rsidRDefault="00CF091D">
      <w:pPr>
        <w:pStyle w:val="TextBody"/>
        <w:spacing w:after="0"/>
      </w:pPr>
      <w:r>
        <w:t>5. Неиспользованные остатки денежных сре</w:t>
      </w:r>
      <w:proofErr w:type="gramStart"/>
      <w:r>
        <w:t>дств в к</w:t>
      </w:r>
      <w:proofErr w:type="gramEnd"/>
      <w:r>
        <w:t>ассе получателя средств местного бюджета в первый рабочий день января подлежат возврату в доход местного бюджета в порядке, установленном для возврата дебиторской задолженности прошлых лет.</w:t>
      </w:r>
    </w:p>
    <w:p w:rsidR="00892BD1" w:rsidRDefault="00892BD1">
      <w:pPr>
        <w:pStyle w:val="TextBody"/>
        <w:spacing w:after="0"/>
      </w:pPr>
    </w:p>
    <w:sectPr w:rsidR="00892BD1" w:rsidSect="00892BD1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>
    <w:useFELayout/>
  </w:compat>
  <w:rsids>
    <w:rsidRoot w:val="00892BD1"/>
    <w:rsid w:val="0010226B"/>
    <w:rsid w:val="001139D1"/>
    <w:rsid w:val="00367986"/>
    <w:rsid w:val="0055258C"/>
    <w:rsid w:val="00573400"/>
    <w:rsid w:val="00892BD1"/>
    <w:rsid w:val="00966E05"/>
    <w:rsid w:val="00A30077"/>
    <w:rsid w:val="00CF0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734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7340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7340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7340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7340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TextBody"/>
    <w:rsid w:val="00892BD1"/>
    <w:rPr>
      <w:rFonts w:ascii="Thorndale" w:hAnsi="Thorndale"/>
      <w:b/>
      <w:bCs/>
      <w:sz w:val="48"/>
      <w:szCs w:val="44"/>
    </w:rPr>
  </w:style>
  <w:style w:type="character" w:customStyle="1" w:styleId="EndnoteCharacters">
    <w:name w:val="Endnote Characters"/>
    <w:rsid w:val="00892BD1"/>
  </w:style>
  <w:style w:type="character" w:customStyle="1" w:styleId="FootnoteCharacters">
    <w:name w:val="Footnote Characters"/>
    <w:rsid w:val="00892BD1"/>
  </w:style>
  <w:style w:type="character" w:customStyle="1" w:styleId="InternetLink">
    <w:name w:val="Internet Link"/>
    <w:rsid w:val="00892BD1"/>
    <w:rPr>
      <w:color w:val="000080"/>
      <w:u w:val="single"/>
    </w:rPr>
  </w:style>
  <w:style w:type="paragraph" w:customStyle="1" w:styleId="HorizontalLine">
    <w:name w:val="Horizontal Line"/>
    <w:basedOn w:val="a"/>
    <w:next w:val="TextBody"/>
    <w:rsid w:val="00892BD1"/>
    <w:pPr>
      <w:pBdr>
        <w:bottom w:val="double" w:sz="2" w:space="0" w:color="808080"/>
      </w:pBdr>
      <w:spacing w:after="283"/>
    </w:pPr>
    <w:rPr>
      <w:sz w:val="12"/>
    </w:rPr>
  </w:style>
  <w:style w:type="paragraph" w:customStyle="1" w:styleId="Sender">
    <w:name w:val="Sender"/>
    <w:basedOn w:val="a"/>
    <w:rsid w:val="00892BD1"/>
    <w:rPr>
      <w:i/>
    </w:rPr>
  </w:style>
  <w:style w:type="paragraph" w:customStyle="1" w:styleId="TableContents">
    <w:name w:val="Table Contents"/>
    <w:basedOn w:val="TextBody"/>
    <w:rsid w:val="00892BD1"/>
  </w:style>
  <w:style w:type="paragraph" w:customStyle="1" w:styleId="Footer">
    <w:name w:val="Footer"/>
    <w:basedOn w:val="a"/>
    <w:rsid w:val="00892BD1"/>
    <w:pPr>
      <w:suppressLineNumbers/>
      <w:tabs>
        <w:tab w:val="center" w:pos="4968"/>
        <w:tab w:val="right" w:pos="9787"/>
      </w:tabs>
    </w:pPr>
  </w:style>
  <w:style w:type="paragraph" w:customStyle="1" w:styleId="Header">
    <w:name w:val="Header"/>
    <w:basedOn w:val="a"/>
    <w:rsid w:val="00892BD1"/>
    <w:pPr>
      <w:suppressLineNumbers/>
      <w:tabs>
        <w:tab w:val="center" w:pos="4968"/>
        <w:tab w:val="right" w:pos="9787"/>
      </w:tabs>
    </w:pPr>
  </w:style>
  <w:style w:type="paragraph" w:customStyle="1" w:styleId="Index">
    <w:name w:val="Index"/>
    <w:basedOn w:val="a"/>
    <w:rsid w:val="00892BD1"/>
    <w:pPr>
      <w:suppressLineNumbers/>
    </w:pPr>
    <w:rPr>
      <w:rFonts w:cs="Lohit Devanagari"/>
    </w:rPr>
  </w:style>
  <w:style w:type="paragraph" w:customStyle="1" w:styleId="Caption">
    <w:name w:val="Caption"/>
    <w:basedOn w:val="a"/>
    <w:rsid w:val="00892BD1"/>
    <w:pPr>
      <w:suppressLineNumbers/>
      <w:spacing w:before="120" w:after="120"/>
    </w:pPr>
    <w:rPr>
      <w:rFonts w:cs="Lohit Devanagari"/>
      <w:i/>
      <w:iCs/>
    </w:rPr>
  </w:style>
  <w:style w:type="paragraph" w:styleId="a3">
    <w:name w:val="List"/>
    <w:basedOn w:val="TextBody"/>
    <w:rsid w:val="00892BD1"/>
    <w:rPr>
      <w:rFonts w:cs="Lohit Devanagari"/>
    </w:rPr>
  </w:style>
  <w:style w:type="paragraph" w:customStyle="1" w:styleId="TextBody">
    <w:name w:val="Text Body"/>
    <w:basedOn w:val="a"/>
    <w:rsid w:val="00892BD1"/>
    <w:pPr>
      <w:spacing w:after="283"/>
    </w:pPr>
  </w:style>
  <w:style w:type="paragraph" w:customStyle="1" w:styleId="Heading">
    <w:name w:val="Heading"/>
    <w:basedOn w:val="a"/>
    <w:next w:val="TextBody"/>
    <w:rsid w:val="00892BD1"/>
    <w:pPr>
      <w:keepNext/>
      <w:spacing w:before="240" w:after="283"/>
    </w:pPr>
    <w:rPr>
      <w:rFonts w:ascii="Albany" w:hAnsi="Albany"/>
      <w:sz w:val="28"/>
      <w:szCs w:val="28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57340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7340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7340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73400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73400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573400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573400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57340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573400"/>
    <w:rPr>
      <w:color w:val="0000FF"/>
      <w:u w:val="none"/>
    </w:rPr>
  </w:style>
  <w:style w:type="paragraph" w:customStyle="1" w:styleId="Application">
    <w:name w:val="Application!Приложение"/>
    <w:rsid w:val="005734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734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734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734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7340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la-service.minjust.ru:8080/rnla-links/ws/content/act/8f21b21c-a408-42c4-b9fe-a939b863c84a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134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</dc:creator>
  <cp:lastModifiedBy>Admin</cp:lastModifiedBy>
  <cp:revision>6</cp:revision>
  <dcterms:created xsi:type="dcterms:W3CDTF">2021-04-09T10:46:00Z</dcterms:created>
  <dcterms:modified xsi:type="dcterms:W3CDTF">2023-08-16T07:40:00Z</dcterms:modified>
</cp:coreProperties>
</file>