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DA" w:rsidRDefault="006C08DA" w:rsidP="00431182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C08DA" w:rsidRPr="00186CD5" w:rsidRDefault="006C08DA" w:rsidP="00186CD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6CD5">
        <w:rPr>
          <w:rFonts w:ascii="Times New Roman" w:hAnsi="Times New Roman"/>
          <w:sz w:val="24"/>
          <w:szCs w:val="24"/>
          <w:lang w:eastAsia="ru-RU"/>
        </w:rPr>
        <w:t>СОВЕТ ДЕПУТАТОВ КОЗЛОВСКОГО СЕЛЬСКОГО ПОСЕЛЕНИЯ</w:t>
      </w:r>
    </w:p>
    <w:p w:rsidR="006C08DA" w:rsidRPr="00186CD5" w:rsidRDefault="006C08DA" w:rsidP="00A66192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CD5">
        <w:rPr>
          <w:rFonts w:ascii="Times New Roman" w:hAnsi="Times New Roman"/>
          <w:sz w:val="24"/>
          <w:szCs w:val="24"/>
          <w:lang w:eastAsia="ru-RU"/>
        </w:rPr>
        <w:t xml:space="preserve">АТЯШЕВСКОГО МУНИЦИПАЛЬНОГО РАЙОНА </w:t>
      </w:r>
    </w:p>
    <w:p w:rsidR="006C08DA" w:rsidRPr="00186CD5" w:rsidRDefault="006C08DA" w:rsidP="00186CD5">
      <w:pPr>
        <w:ind w:firstLine="74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CD5">
        <w:rPr>
          <w:rFonts w:ascii="Times New Roman" w:hAnsi="Times New Roman"/>
          <w:sz w:val="24"/>
          <w:szCs w:val="24"/>
          <w:lang w:eastAsia="ru-RU"/>
        </w:rPr>
        <w:t>РЕСПУБЛИКИ МОРДОВИЯ</w:t>
      </w:r>
    </w:p>
    <w:p w:rsidR="006C08DA" w:rsidRPr="00186CD5" w:rsidRDefault="006C08DA" w:rsidP="00186CD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6CD5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6C08DA" w:rsidRDefault="006C08DA" w:rsidP="00186CD5">
      <w:pPr>
        <w:ind w:firstLine="748"/>
        <w:rPr>
          <w:rFonts w:ascii="Times New Roman" w:hAnsi="Times New Roman"/>
          <w:b/>
          <w:lang w:eastAsia="ru-RU"/>
        </w:rPr>
      </w:pPr>
    </w:p>
    <w:p w:rsidR="006C08DA" w:rsidRPr="00186CD5" w:rsidRDefault="006C08DA" w:rsidP="00186CD5">
      <w:pPr>
        <w:ind w:firstLine="748"/>
        <w:rPr>
          <w:rFonts w:ascii="Times New Roman" w:hAnsi="Times New Roman"/>
          <w:b/>
          <w:lang w:eastAsia="ru-RU"/>
        </w:rPr>
      </w:pPr>
      <w:r w:rsidRPr="00186CD5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 13 августа  2024</w:t>
      </w:r>
      <w:r w:rsidRPr="00186CD5">
        <w:rPr>
          <w:rFonts w:ascii="Times New Roman" w:hAnsi="Times New Roman"/>
          <w:sz w:val="28"/>
          <w:szCs w:val="28"/>
          <w:lang w:eastAsia="ru-RU"/>
        </w:rPr>
        <w:t xml:space="preserve">  года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86CD5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186CD5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186CD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6C08DA" w:rsidRDefault="006C08DA" w:rsidP="00186CD5">
      <w:pPr>
        <w:ind w:firstLine="748"/>
        <w:jc w:val="center"/>
        <w:rPr>
          <w:rFonts w:ascii="Times New Roman" w:hAnsi="Times New Roman"/>
          <w:lang w:eastAsia="ru-RU"/>
        </w:rPr>
      </w:pPr>
      <w:r w:rsidRPr="00186CD5">
        <w:rPr>
          <w:rFonts w:ascii="Times New Roman" w:hAnsi="Times New Roman"/>
          <w:lang w:eastAsia="ru-RU"/>
        </w:rPr>
        <w:t>с.Козловка</w:t>
      </w:r>
    </w:p>
    <w:p w:rsidR="006C08DA" w:rsidRPr="00186CD5" w:rsidRDefault="006C08DA" w:rsidP="00186CD5">
      <w:pPr>
        <w:ind w:firstLine="748"/>
        <w:jc w:val="center"/>
        <w:rPr>
          <w:rFonts w:ascii="Times New Roman" w:hAnsi="Times New Roman"/>
          <w:lang w:eastAsia="ru-RU"/>
        </w:rPr>
      </w:pPr>
    </w:p>
    <w:p w:rsidR="006C08DA" w:rsidRPr="00397D3A" w:rsidRDefault="006C08DA" w:rsidP="00397D3A">
      <w:pPr>
        <w:pStyle w:val="TextBody"/>
        <w:spacing w:after="0"/>
        <w:jc w:val="center"/>
      </w:pPr>
      <w:hyperlink r:id="rId5" w:history="1">
        <w:r w:rsidRPr="00186CD5">
          <w:rPr>
            <w:rFonts w:ascii="Times New Roman" w:hAnsi="Times New Roman"/>
            <w:b/>
            <w:sz w:val="28"/>
            <w:szCs w:val="28"/>
          </w:rPr>
          <w:t>О внесении изменений в Решение Совета депутатов</w:t>
        </w:r>
        <w:r>
          <w:rPr>
            <w:rFonts w:ascii="Times New Roman" w:hAnsi="Times New Roman"/>
            <w:b/>
            <w:sz w:val="28"/>
            <w:szCs w:val="28"/>
          </w:rPr>
          <w:t xml:space="preserve"> Козловского сельского поселения </w:t>
        </w:r>
        <w:r w:rsidRPr="00186CD5">
          <w:rPr>
            <w:rFonts w:ascii="Times New Roman" w:hAnsi="Times New Roman"/>
            <w:b/>
            <w:sz w:val="28"/>
            <w:szCs w:val="28"/>
          </w:rPr>
          <w:t xml:space="preserve"> Атяшевского муниципального района от </w:t>
        </w:r>
        <w:r>
          <w:rPr>
            <w:rFonts w:ascii="Times New Roman" w:hAnsi="Times New Roman"/>
            <w:b/>
            <w:sz w:val="28"/>
            <w:szCs w:val="28"/>
          </w:rPr>
          <w:t>08 ноября   2005</w:t>
        </w:r>
        <w:r w:rsidRPr="00186CD5">
          <w:rPr>
            <w:rFonts w:ascii="Times New Roman" w:hAnsi="Times New Roman"/>
            <w:b/>
            <w:sz w:val="28"/>
            <w:szCs w:val="28"/>
          </w:rPr>
          <w:t xml:space="preserve"> года №</w:t>
        </w:r>
        <w:r>
          <w:rPr>
            <w:rFonts w:ascii="Times New Roman" w:hAnsi="Times New Roman"/>
            <w:b/>
            <w:sz w:val="28"/>
            <w:szCs w:val="28"/>
          </w:rPr>
          <w:t>32</w:t>
        </w:r>
        <w:r w:rsidRPr="00186CD5">
          <w:rPr>
            <w:rFonts w:ascii="Times New Roman" w:hAnsi="Times New Roman"/>
            <w:b/>
            <w:sz w:val="28"/>
            <w:szCs w:val="28"/>
          </w:rPr>
          <w:t xml:space="preserve"> «</w:t>
        </w:r>
      </w:hyperlink>
      <w:r>
        <w:rPr>
          <w:rFonts w:ascii="Times New Roman" w:hAnsi="Times New Roman"/>
          <w:b/>
          <w:sz w:val="28"/>
          <w:szCs w:val="28"/>
        </w:rPr>
        <w:t xml:space="preserve"> Об установлении земельного налога</w:t>
      </w:r>
      <w:r w:rsidRPr="00186CD5">
        <w:rPr>
          <w:rFonts w:ascii="Times New Roman" w:hAnsi="Times New Roman"/>
          <w:b/>
          <w:sz w:val="28"/>
          <w:szCs w:val="28"/>
        </w:rPr>
        <w:t>»</w:t>
      </w:r>
    </w:p>
    <w:p w:rsidR="006C08DA" w:rsidRPr="00186CD5" w:rsidRDefault="006C08DA" w:rsidP="00186CD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08DA" w:rsidRPr="00B3764A" w:rsidRDefault="006C08DA" w:rsidP="00B3764A">
      <w:pPr>
        <w:widowControl w:val="0"/>
        <w:tabs>
          <w:tab w:val="left" w:pos="6454"/>
        </w:tabs>
        <w:autoSpaceDE w:val="0"/>
        <w:autoSpaceDN w:val="0"/>
        <w:spacing w:before="300" w:after="240" w:line="256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 w:rsidRPr="00B3764A">
        <w:rPr>
          <w:rFonts w:ascii="Times New Roman" w:hAnsi="Times New Roman"/>
          <w:sz w:val="28"/>
          <w:szCs w:val="28"/>
        </w:rPr>
        <w:t xml:space="preserve">В целях приведения решения Совета депутатов Козловского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64A">
        <w:rPr>
          <w:rFonts w:ascii="Times New Roman" w:hAnsi="Times New Roman"/>
          <w:sz w:val="28"/>
          <w:szCs w:val="28"/>
        </w:rPr>
        <w:t>Атяшевского муниципального р</w:t>
      </w:r>
      <w:r>
        <w:rPr>
          <w:rFonts w:ascii="Times New Roman" w:hAnsi="Times New Roman"/>
          <w:sz w:val="28"/>
          <w:szCs w:val="28"/>
        </w:rPr>
        <w:t xml:space="preserve">айона  </w:t>
      </w:r>
      <w:r w:rsidRPr="00B3764A">
        <w:rPr>
          <w:rFonts w:ascii="Times New Roman" w:hAnsi="Times New Roman"/>
          <w:sz w:val="28"/>
          <w:szCs w:val="28"/>
        </w:rPr>
        <w:t>в соответствие с Налоговым кодексом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B3764A">
        <w:rPr>
          <w:rFonts w:ascii="Times New Roman" w:hAnsi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5335A0">
        <w:rPr>
          <w:rFonts w:ascii="Times New Roman" w:hAnsi="Times New Roman"/>
          <w:sz w:val="28"/>
          <w:szCs w:val="28"/>
          <w:lang w:eastAsia="ru-RU"/>
        </w:rPr>
        <w:t>Козловского сельского поселения решил:</w:t>
      </w:r>
    </w:p>
    <w:p w:rsidR="006C08DA" w:rsidRDefault="006C08DA" w:rsidP="005335A0">
      <w:pPr>
        <w:pStyle w:val="TextBody"/>
        <w:spacing w:after="0"/>
        <w:rPr>
          <w:rFonts w:ascii="Times New Roman" w:hAnsi="Times New Roman"/>
          <w:sz w:val="28"/>
          <w:szCs w:val="28"/>
        </w:rPr>
      </w:pPr>
      <w:r w:rsidRPr="00186CD5">
        <w:rPr>
          <w:rFonts w:cs="Arial"/>
        </w:rPr>
        <w:t> </w:t>
      </w:r>
      <w:bookmarkStart w:id="0" w:name="sub_32"/>
      <w:r>
        <w:rPr>
          <w:rFonts w:ascii="Times New Roman" w:hAnsi="Times New Roman"/>
          <w:sz w:val="28"/>
          <w:szCs w:val="28"/>
        </w:rPr>
        <w:t xml:space="preserve">1. Утвердить </w:t>
      </w:r>
      <w:r w:rsidRPr="00A66192">
        <w:rPr>
          <w:rFonts w:ascii="Times New Roman" w:hAnsi="Times New Roman"/>
          <w:sz w:val="28"/>
          <w:szCs w:val="28"/>
        </w:rPr>
        <w:t xml:space="preserve">изменения, которые вносятся в Решение </w:t>
      </w:r>
      <w:hyperlink r:id="rId6" w:history="1">
        <w:r w:rsidRPr="00431182">
          <w:rPr>
            <w:rFonts w:ascii="Times New Roman" w:hAnsi="Times New Roman"/>
            <w:sz w:val="28"/>
            <w:szCs w:val="28"/>
          </w:rPr>
          <w:t xml:space="preserve">Совета депутатов Козловского сельского поселения Атяшевского муниципального района от </w:t>
        </w:r>
        <w:hyperlink r:id="rId7" w:history="1">
          <w:r>
            <w:rPr>
              <w:rFonts w:ascii="Times New Roman" w:hAnsi="Times New Roman"/>
              <w:sz w:val="28"/>
              <w:szCs w:val="28"/>
            </w:rPr>
            <w:t xml:space="preserve"> 08</w:t>
          </w:r>
          <w:r w:rsidRPr="005335A0">
            <w:rPr>
              <w:rFonts w:ascii="Times New Roman" w:hAnsi="Times New Roman"/>
              <w:sz w:val="28"/>
              <w:szCs w:val="28"/>
            </w:rPr>
            <w:t xml:space="preserve"> ноября   20</w:t>
          </w:r>
          <w:r>
            <w:rPr>
              <w:rFonts w:ascii="Times New Roman" w:hAnsi="Times New Roman"/>
              <w:sz w:val="28"/>
              <w:szCs w:val="28"/>
            </w:rPr>
            <w:t>05</w:t>
          </w:r>
          <w:r w:rsidRPr="005335A0">
            <w:rPr>
              <w:rFonts w:ascii="Times New Roman" w:hAnsi="Times New Roman"/>
              <w:sz w:val="28"/>
              <w:szCs w:val="28"/>
            </w:rPr>
            <w:t xml:space="preserve"> года</w:t>
          </w:r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5335A0">
            <w:rPr>
              <w:rFonts w:ascii="Times New Roman" w:hAnsi="Times New Roman"/>
              <w:sz w:val="28"/>
              <w:szCs w:val="28"/>
            </w:rPr>
            <w:t xml:space="preserve"> №</w:t>
          </w:r>
          <w:r>
            <w:rPr>
              <w:rFonts w:ascii="Times New Roman" w:hAnsi="Times New Roman"/>
              <w:sz w:val="28"/>
              <w:szCs w:val="28"/>
            </w:rPr>
            <w:t>32</w:t>
          </w:r>
          <w:r w:rsidRPr="005335A0">
            <w:rPr>
              <w:rFonts w:ascii="Times New Roman" w:hAnsi="Times New Roman"/>
              <w:sz w:val="28"/>
              <w:szCs w:val="28"/>
            </w:rPr>
            <w:t xml:space="preserve"> «</w:t>
          </w:r>
        </w:hyperlink>
        <w:r w:rsidRPr="005335A0">
          <w:rPr>
            <w:rFonts w:ascii="Times New Roman" w:hAnsi="Times New Roman"/>
            <w:w w:val="110"/>
            <w:sz w:val="28"/>
            <w:szCs w:val="28"/>
            <w:lang w:eastAsia="en-US"/>
          </w:rPr>
          <w:t>О</w:t>
        </w:r>
        <w:r>
          <w:rPr>
            <w:rFonts w:ascii="Times New Roman" w:hAnsi="Times New Roman"/>
            <w:w w:val="110"/>
            <w:sz w:val="28"/>
            <w:szCs w:val="28"/>
            <w:lang w:eastAsia="en-US"/>
          </w:rPr>
          <w:t>б установлении земельного налога</w:t>
        </w:r>
        <w:r w:rsidRPr="005335A0">
          <w:rPr>
            <w:rFonts w:ascii="Times New Roman" w:hAnsi="Times New Roman"/>
            <w:sz w:val="28"/>
            <w:szCs w:val="28"/>
          </w:rPr>
          <w:t>»</w:t>
        </w:r>
        <w:r w:rsidRPr="008B54A5">
          <w:rPr>
            <w:rFonts w:ascii="Times New Roman" w:hAnsi="Times New Roman"/>
            <w:sz w:val="28"/>
            <w:szCs w:val="28"/>
          </w:rPr>
          <w:t>.</w:t>
        </w:r>
      </w:hyperlink>
      <w:bookmarkStart w:id="1" w:name="sub_36"/>
      <w:bookmarkEnd w:id="0"/>
      <w:r>
        <w:rPr>
          <w:rFonts w:ascii="Times New Roman" w:hAnsi="Times New Roman"/>
          <w:sz w:val="28"/>
          <w:szCs w:val="28"/>
        </w:rPr>
        <w:t xml:space="preserve">   </w:t>
      </w:r>
    </w:p>
    <w:p w:rsidR="006C08DA" w:rsidRPr="00B3764A" w:rsidRDefault="006C08DA" w:rsidP="00B3764A">
      <w:pPr>
        <w:pStyle w:val="ListParagraph"/>
        <w:widowControl w:val="0"/>
        <w:tabs>
          <w:tab w:val="left" w:pos="1106"/>
        </w:tabs>
        <w:autoSpaceDE w:val="0"/>
        <w:autoSpaceDN w:val="0"/>
        <w:spacing w:after="0" w:line="244" w:lineRule="auto"/>
        <w:ind w:left="0" w:right="124"/>
        <w:contextualSpacing w:val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</w:t>
      </w:r>
      <w:r w:rsidRPr="00A6619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3764A">
        <w:rPr>
          <w:rFonts w:ascii="Times New Roman" w:hAnsi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</w:t>
      </w:r>
      <w:bookmarkEnd w:id="1"/>
      <w:r w:rsidRPr="00B3764A">
        <w:rPr>
          <w:rFonts w:ascii="Times New Roman" w:hAnsi="Times New Roman"/>
          <w:sz w:val="28"/>
          <w:szCs w:val="28"/>
          <w:lang w:eastAsia="ru-RU"/>
        </w:rPr>
        <w:t>.</w:t>
      </w:r>
    </w:p>
    <w:p w:rsidR="006C08DA" w:rsidRDefault="006C08DA" w:rsidP="00A6619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C08DA" w:rsidRDefault="006C08DA" w:rsidP="00D16A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08DA" w:rsidRDefault="006C08DA" w:rsidP="00D16A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08DA" w:rsidRDefault="006C08DA" w:rsidP="00D16A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Козловского сельского поселения                      В.В.Моторкин</w:t>
      </w:r>
    </w:p>
    <w:p w:rsidR="006C08DA" w:rsidRDefault="006C08DA" w:rsidP="00A6619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C08DA" w:rsidRDefault="006C08DA" w:rsidP="00A6619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C08DA" w:rsidRDefault="006C08DA" w:rsidP="00A6619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C08DA" w:rsidRPr="00D16A22" w:rsidRDefault="006C08DA" w:rsidP="00D16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C08DA" w:rsidRDefault="006C08DA" w:rsidP="00D16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C08DA" w:rsidRDefault="006C08DA" w:rsidP="00D16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C08DA" w:rsidRDefault="006C08DA" w:rsidP="00D16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C08DA" w:rsidRDefault="006C08DA" w:rsidP="00D16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C08DA" w:rsidRDefault="006C08DA" w:rsidP="00D16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C08DA" w:rsidRDefault="006C08DA" w:rsidP="00D16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C08DA" w:rsidRDefault="006C08DA" w:rsidP="00D16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C08DA" w:rsidRDefault="006C08DA" w:rsidP="00D16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C08DA" w:rsidRDefault="006C08DA" w:rsidP="00D16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C08DA" w:rsidRDefault="006C08DA" w:rsidP="00D16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C08DA" w:rsidRDefault="006C08DA" w:rsidP="00D16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C08DA" w:rsidRDefault="006C08DA" w:rsidP="00D16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C08DA" w:rsidRDefault="006C08DA" w:rsidP="00D16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C08DA" w:rsidRPr="00A66192" w:rsidRDefault="006C08DA" w:rsidP="00D16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Утверждены</w:t>
      </w:r>
    </w:p>
    <w:p w:rsidR="006C08DA" w:rsidRDefault="006C08DA" w:rsidP="00D16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66192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A66192">
        <w:rPr>
          <w:rFonts w:ascii="Times New Roman" w:hAnsi="Times New Roman"/>
          <w:sz w:val="24"/>
          <w:szCs w:val="24"/>
          <w:lang w:eastAsia="ru-RU"/>
        </w:rPr>
        <w:t>ешением Совета депутатов</w:t>
      </w:r>
    </w:p>
    <w:p w:rsidR="006C08DA" w:rsidRPr="00A66192" w:rsidRDefault="006C08DA" w:rsidP="00D16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Козловского сельского поселения</w:t>
      </w:r>
    </w:p>
    <w:p w:rsidR="006C08DA" w:rsidRPr="00A66192" w:rsidRDefault="006C08DA" w:rsidP="00D16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66192">
        <w:rPr>
          <w:rFonts w:ascii="Times New Roman" w:hAnsi="Times New Roman"/>
          <w:sz w:val="24"/>
          <w:szCs w:val="24"/>
          <w:lang w:eastAsia="ru-RU"/>
        </w:rPr>
        <w:t>Атяшевского муниципального района</w:t>
      </w:r>
    </w:p>
    <w:p w:rsidR="006C08DA" w:rsidRPr="00A66192" w:rsidRDefault="006C08DA" w:rsidP="00D16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66192">
        <w:rPr>
          <w:rFonts w:ascii="Times New Roman" w:hAnsi="Times New Roman"/>
          <w:sz w:val="24"/>
          <w:szCs w:val="24"/>
          <w:lang w:eastAsia="ru-RU"/>
        </w:rPr>
        <w:t xml:space="preserve"> Республики Мордовия</w:t>
      </w:r>
    </w:p>
    <w:p w:rsidR="006C08DA" w:rsidRPr="00A66192" w:rsidRDefault="006C08DA" w:rsidP="00D16A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6619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  <w:lang w:eastAsia="ru-RU"/>
        </w:rPr>
        <w:t>13.08.</w:t>
      </w:r>
      <w:r w:rsidRPr="00A66192">
        <w:rPr>
          <w:rFonts w:ascii="Times New Roman" w:hAnsi="Times New Roman"/>
          <w:sz w:val="24"/>
          <w:szCs w:val="24"/>
          <w:lang w:eastAsia="ru-RU"/>
        </w:rPr>
        <w:t>202</w:t>
      </w:r>
      <w:r>
        <w:rPr>
          <w:rFonts w:ascii="Times New Roman" w:hAnsi="Times New Roman"/>
          <w:sz w:val="24"/>
          <w:szCs w:val="24"/>
          <w:lang w:eastAsia="ru-RU"/>
        </w:rPr>
        <w:t xml:space="preserve">4 г.  </w:t>
      </w:r>
      <w:r w:rsidRPr="00A66192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>20</w:t>
      </w:r>
    </w:p>
    <w:p w:rsidR="006C08DA" w:rsidRPr="00A66192" w:rsidRDefault="006C08DA" w:rsidP="00A661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C08DA" w:rsidRPr="00397D3A" w:rsidRDefault="006C08DA" w:rsidP="005B43B6">
      <w:pPr>
        <w:pStyle w:val="TextBody"/>
        <w:spacing w:after="0"/>
        <w:ind w:firstLine="0"/>
        <w:jc w:val="center"/>
      </w:pPr>
      <w:hyperlink r:id="rId8" w:history="1">
        <w:r w:rsidRPr="00A66192">
          <w:rPr>
            <w:rFonts w:ascii="Times New Roman" w:hAnsi="Times New Roman"/>
            <w:b/>
            <w:sz w:val="28"/>
            <w:szCs w:val="28"/>
          </w:rPr>
          <w:t xml:space="preserve"> Изменения, которые вносятся в </w:t>
        </w:r>
      </w:hyperlink>
      <w:hyperlink r:id="rId9" w:history="1">
        <w:r w:rsidRPr="00186CD5">
          <w:rPr>
            <w:rFonts w:ascii="Times New Roman" w:hAnsi="Times New Roman"/>
            <w:b/>
            <w:sz w:val="28"/>
            <w:szCs w:val="28"/>
          </w:rPr>
          <w:t xml:space="preserve">  Решение Совета депутатов</w:t>
        </w:r>
        <w:r>
          <w:rPr>
            <w:rFonts w:ascii="Times New Roman" w:hAnsi="Times New Roman"/>
            <w:b/>
            <w:sz w:val="28"/>
            <w:szCs w:val="28"/>
          </w:rPr>
          <w:t xml:space="preserve"> Козловского сельского поселения </w:t>
        </w:r>
        <w:r w:rsidRPr="00186CD5">
          <w:rPr>
            <w:rFonts w:ascii="Times New Roman" w:hAnsi="Times New Roman"/>
            <w:b/>
            <w:sz w:val="28"/>
            <w:szCs w:val="28"/>
          </w:rPr>
          <w:t xml:space="preserve"> Атяшевского муниципального района от </w:t>
        </w:r>
        <w:r>
          <w:rPr>
            <w:rFonts w:ascii="Times New Roman" w:hAnsi="Times New Roman"/>
            <w:b/>
            <w:sz w:val="28"/>
            <w:szCs w:val="28"/>
          </w:rPr>
          <w:t>08 ноября   2005</w:t>
        </w:r>
        <w:r w:rsidRPr="00186CD5">
          <w:rPr>
            <w:rFonts w:ascii="Times New Roman" w:hAnsi="Times New Roman"/>
            <w:b/>
            <w:sz w:val="28"/>
            <w:szCs w:val="28"/>
          </w:rPr>
          <w:t xml:space="preserve"> года №</w:t>
        </w:r>
        <w:r>
          <w:rPr>
            <w:rFonts w:ascii="Times New Roman" w:hAnsi="Times New Roman"/>
            <w:b/>
            <w:sz w:val="28"/>
            <w:szCs w:val="28"/>
          </w:rPr>
          <w:t>32</w:t>
        </w:r>
        <w:r w:rsidRPr="00186CD5">
          <w:rPr>
            <w:rFonts w:ascii="Times New Roman" w:hAnsi="Times New Roman"/>
            <w:b/>
            <w:sz w:val="28"/>
            <w:szCs w:val="28"/>
          </w:rPr>
          <w:t xml:space="preserve"> «</w:t>
        </w:r>
      </w:hyperlink>
      <w:r>
        <w:rPr>
          <w:rFonts w:ascii="Times New Roman" w:hAnsi="Times New Roman"/>
          <w:b/>
          <w:sz w:val="28"/>
          <w:szCs w:val="28"/>
        </w:rPr>
        <w:t>Об установлении земельного налога</w:t>
      </w:r>
      <w:r w:rsidRPr="00186CD5">
        <w:rPr>
          <w:rFonts w:ascii="Times New Roman" w:hAnsi="Times New Roman"/>
          <w:b/>
          <w:sz w:val="28"/>
          <w:szCs w:val="28"/>
        </w:rPr>
        <w:t>»</w:t>
      </w:r>
    </w:p>
    <w:p w:rsidR="006C08DA" w:rsidRPr="00397D3A" w:rsidRDefault="006C08DA" w:rsidP="00431182">
      <w:pPr>
        <w:pStyle w:val="TextBody"/>
        <w:spacing w:after="0"/>
        <w:jc w:val="center"/>
      </w:pPr>
    </w:p>
    <w:p w:rsidR="006C08DA" w:rsidRDefault="006C08DA" w:rsidP="00BC27BC">
      <w:pPr>
        <w:pStyle w:val="TextBody"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6C08DA" w:rsidRPr="005E15F9" w:rsidRDefault="006C08DA" w:rsidP="005E15F9">
      <w:pPr>
        <w:pStyle w:val="TextBody"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Внести </w:t>
      </w:r>
      <w:hyperlink r:id="rId10" w:history="1">
        <w:r w:rsidRPr="00CB17B2">
          <w:rPr>
            <w:rFonts w:ascii="Times New Roman" w:hAnsi="Times New Roman"/>
            <w:sz w:val="28"/>
            <w:szCs w:val="28"/>
          </w:rPr>
          <w:t xml:space="preserve"> в Решение Совета депутатов</w:t>
        </w:r>
      </w:hyperlink>
      <w:r w:rsidRPr="00CB17B2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CB17B2">
          <w:rPr>
            <w:rFonts w:ascii="Times New Roman" w:hAnsi="Times New Roman"/>
            <w:sz w:val="28"/>
            <w:szCs w:val="28"/>
          </w:rPr>
          <w:t xml:space="preserve"> Козловского сельского поселения 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BC27BC">
        <w:rPr>
          <w:rFonts w:ascii="Times New Roman" w:hAnsi="Times New Roman"/>
          <w:sz w:val="28"/>
          <w:szCs w:val="28"/>
        </w:rPr>
        <w:t>Атяшевского муниципального района</w:t>
      </w:r>
      <w:hyperlink r:id="rId12" w:history="1">
        <w:r>
          <w:rPr>
            <w:rFonts w:ascii="Times New Roman" w:hAnsi="Times New Roman"/>
            <w:sz w:val="28"/>
            <w:szCs w:val="28"/>
          </w:rPr>
          <w:t xml:space="preserve">   от 08 ноября   2005 года №32</w:t>
        </w:r>
        <w:r w:rsidRPr="005335A0">
          <w:rPr>
            <w:rFonts w:ascii="Times New Roman" w:hAnsi="Times New Roman"/>
            <w:sz w:val="28"/>
            <w:szCs w:val="28"/>
          </w:rPr>
          <w:t xml:space="preserve"> «</w:t>
        </w:r>
      </w:hyperlink>
      <w:r w:rsidRPr="00E459D6">
        <w:rPr>
          <w:rFonts w:ascii="Times New Roman" w:hAnsi="Times New Roman"/>
          <w:sz w:val="28"/>
          <w:szCs w:val="28"/>
        </w:rPr>
        <w:t>Об установлении земельного налога</w:t>
      </w:r>
      <w:r w:rsidRPr="005335A0">
        <w:rPr>
          <w:rFonts w:ascii="Times New Roman" w:hAnsi="Times New Roman"/>
          <w:sz w:val="28"/>
          <w:szCs w:val="28"/>
        </w:rPr>
        <w:t>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6C08DA" w:rsidRDefault="006C08DA" w:rsidP="00CB1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08DA" w:rsidRPr="00E459D6" w:rsidRDefault="006C08DA" w:rsidP="006C14C1">
      <w:pPr>
        <w:pStyle w:val="ListParagraph"/>
        <w:widowControl w:val="0"/>
        <w:numPr>
          <w:ilvl w:val="0"/>
          <w:numId w:val="9"/>
        </w:numPr>
        <w:tabs>
          <w:tab w:val="left" w:pos="6454"/>
        </w:tabs>
        <w:autoSpaceDE w:val="0"/>
        <w:autoSpaceDN w:val="0"/>
        <w:spacing w:after="0" w:line="257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E459D6">
        <w:rPr>
          <w:rFonts w:ascii="Times New Roman" w:hAnsi="Times New Roman"/>
          <w:sz w:val="28"/>
          <w:szCs w:val="28"/>
        </w:rPr>
        <w:t>в подпункте 1 пункта 2:</w:t>
      </w:r>
    </w:p>
    <w:p w:rsidR="006C08DA" w:rsidRPr="00E459D6" w:rsidRDefault="006C08DA" w:rsidP="00E459D6">
      <w:pPr>
        <w:widowControl w:val="0"/>
        <w:tabs>
          <w:tab w:val="left" w:pos="6454"/>
        </w:tabs>
        <w:autoSpaceDE w:val="0"/>
        <w:autoSpaceDN w:val="0"/>
        <w:spacing w:after="0" w:line="257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 w:rsidRPr="00E459D6">
        <w:rPr>
          <w:rFonts w:ascii="Times New Roman" w:hAnsi="Times New Roman"/>
          <w:sz w:val="28"/>
          <w:szCs w:val="28"/>
        </w:rPr>
        <w:t xml:space="preserve">абзацы третий и четвертый изложить в следующей редакции: </w:t>
      </w:r>
    </w:p>
    <w:p w:rsidR="006C08DA" w:rsidRPr="00E459D6" w:rsidRDefault="006C08DA" w:rsidP="00E459D6">
      <w:pPr>
        <w:widowControl w:val="0"/>
        <w:tabs>
          <w:tab w:val="left" w:pos="1140"/>
          <w:tab w:val="left" w:pos="9004"/>
        </w:tabs>
        <w:autoSpaceDE w:val="0"/>
        <w:autoSpaceDN w:val="0"/>
        <w:spacing w:after="0" w:line="240" w:lineRule="auto"/>
        <w:ind w:right="130" w:firstLine="567"/>
        <w:jc w:val="both"/>
        <w:rPr>
          <w:rFonts w:ascii="Times New Roman" w:hAnsi="Times New Roman"/>
          <w:sz w:val="28"/>
          <w:szCs w:val="28"/>
        </w:rPr>
      </w:pPr>
      <w:r w:rsidRPr="00E459D6">
        <w:rPr>
          <w:rFonts w:ascii="Times New Roman" w:hAnsi="Times New Roman"/>
          <w:sz w:val="28"/>
          <w:szCs w:val="28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C08DA" w:rsidRPr="00E459D6" w:rsidRDefault="006C08DA" w:rsidP="00E459D6">
      <w:pPr>
        <w:widowControl w:val="0"/>
        <w:tabs>
          <w:tab w:val="left" w:pos="1140"/>
          <w:tab w:val="left" w:pos="9004"/>
        </w:tabs>
        <w:autoSpaceDE w:val="0"/>
        <w:autoSpaceDN w:val="0"/>
        <w:spacing w:after="240" w:line="240" w:lineRule="auto"/>
        <w:ind w:right="130" w:firstLine="567"/>
        <w:jc w:val="both"/>
        <w:rPr>
          <w:rFonts w:ascii="Times New Roman" w:hAnsi="Times New Roman"/>
          <w:sz w:val="28"/>
          <w:szCs w:val="28"/>
        </w:rPr>
      </w:pPr>
      <w:r w:rsidRPr="00E459D6">
        <w:rPr>
          <w:rFonts w:ascii="Times New Roman" w:hAnsi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</w:t>
      </w:r>
      <w:bookmarkStart w:id="2" w:name="_GoBack"/>
      <w:bookmarkEnd w:id="2"/>
      <w:r w:rsidRPr="00E459D6">
        <w:rPr>
          <w:rFonts w:ascii="Times New Roman" w:hAnsi="Times New Roman"/>
          <w:sz w:val="28"/>
          <w:szCs w:val="28"/>
        </w:rPr>
        <w:t>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</w:t>
      </w:r>
      <w:r>
        <w:rPr>
          <w:rFonts w:ascii="Times New Roman" w:hAnsi="Times New Roman"/>
          <w:sz w:val="28"/>
          <w:szCs w:val="28"/>
        </w:rPr>
        <w:t>.</w:t>
      </w:r>
    </w:p>
    <w:p w:rsidR="006C08DA" w:rsidRPr="00E459D6" w:rsidRDefault="006C08DA" w:rsidP="00E459D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C08DA" w:rsidRPr="00E459D6" w:rsidSect="00B3764A">
      <w:pgSz w:w="11880" w:h="16840"/>
      <w:pgMar w:top="106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1DD"/>
    <w:multiLevelType w:val="hybridMultilevel"/>
    <w:tmpl w:val="29C02CA2"/>
    <w:lvl w:ilvl="0" w:tplc="5DF047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621710F"/>
    <w:multiLevelType w:val="hybridMultilevel"/>
    <w:tmpl w:val="7466DB84"/>
    <w:lvl w:ilvl="0" w:tplc="6290B9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2C8525B"/>
    <w:multiLevelType w:val="hybridMultilevel"/>
    <w:tmpl w:val="7EE6AD12"/>
    <w:lvl w:ilvl="0" w:tplc="E7728A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5623F96"/>
    <w:multiLevelType w:val="hybridMultilevel"/>
    <w:tmpl w:val="E520BAE0"/>
    <w:lvl w:ilvl="0" w:tplc="61DEE2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95A452D"/>
    <w:multiLevelType w:val="hybridMultilevel"/>
    <w:tmpl w:val="5EC06B34"/>
    <w:lvl w:ilvl="0" w:tplc="40A8B95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76868D7"/>
    <w:multiLevelType w:val="hybridMultilevel"/>
    <w:tmpl w:val="BFCC948E"/>
    <w:lvl w:ilvl="0" w:tplc="799266EA">
      <w:start w:val="1"/>
      <w:numFmt w:val="decimal"/>
      <w:lvlText w:val="%1."/>
      <w:lvlJc w:val="left"/>
      <w:pPr>
        <w:ind w:left="1617" w:hanging="105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B5A427C"/>
    <w:multiLevelType w:val="hybridMultilevel"/>
    <w:tmpl w:val="AE3CE0D4"/>
    <w:lvl w:ilvl="0" w:tplc="55C023C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683D45A4"/>
    <w:multiLevelType w:val="hybridMultilevel"/>
    <w:tmpl w:val="EC3A2400"/>
    <w:lvl w:ilvl="0" w:tplc="9946ABD8">
      <w:start w:val="1"/>
      <w:numFmt w:val="decimal"/>
      <w:lvlText w:val="%1."/>
      <w:lvlJc w:val="left"/>
      <w:pPr>
        <w:ind w:left="137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</w:rPr>
    </w:lvl>
    <w:lvl w:ilvl="1" w:tplc="0B32D30A">
      <w:numFmt w:val="bullet"/>
      <w:lvlText w:val="•"/>
      <w:lvlJc w:val="left"/>
      <w:pPr>
        <w:ind w:left="1088" w:hanging="301"/>
      </w:pPr>
      <w:rPr>
        <w:rFonts w:hint="default"/>
      </w:rPr>
    </w:lvl>
    <w:lvl w:ilvl="2" w:tplc="A0985DA2">
      <w:numFmt w:val="bullet"/>
      <w:lvlText w:val="•"/>
      <w:lvlJc w:val="left"/>
      <w:pPr>
        <w:ind w:left="2036" w:hanging="301"/>
      </w:pPr>
      <w:rPr>
        <w:rFonts w:hint="default"/>
      </w:rPr>
    </w:lvl>
    <w:lvl w:ilvl="3" w:tplc="79681BF0">
      <w:numFmt w:val="bullet"/>
      <w:lvlText w:val="•"/>
      <w:lvlJc w:val="left"/>
      <w:pPr>
        <w:ind w:left="2984" w:hanging="301"/>
      </w:pPr>
      <w:rPr>
        <w:rFonts w:hint="default"/>
      </w:rPr>
    </w:lvl>
    <w:lvl w:ilvl="4" w:tplc="1BB2C93A">
      <w:numFmt w:val="bullet"/>
      <w:lvlText w:val="•"/>
      <w:lvlJc w:val="left"/>
      <w:pPr>
        <w:ind w:left="3932" w:hanging="301"/>
      </w:pPr>
      <w:rPr>
        <w:rFonts w:hint="default"/>
      </w:rPr>
    </w:lvl>
    <w:lvl w:ilvl="5" w:tplc="65AC1470">
      <w:numFmt w:val="bullet"/>
      <w:lvlText w:val="•"/>
      <w:lvlJc w:val="left"/>
      <w:pPr>
        <w:ind w:left="4880" w:hanging="301"/>
      </w:pPr>
      <w:rPr>
        <w:rFonts w:hint="default"/>
      </w:rPr>
    </w:lvl>
    <w:lvl w:ilvl="6" w:tplc="5F2C80B8">
      <w:numFmt w:val="bullet"/>
      <w:lvlText w:val="•"/>
      <w:lvlJc w:val="left"/>
      <w:pPr>
        <w:ind w:left="5828" w:hanging="301"/>
      </w:pPr>
      <w:rPr>
        <w:rFonts w:hint="default"/>
      </w:rPr>
    </w:lvl>
    <w:lvl w:ilvl="7" w:tplc="BC0A3BAC">
      <w:numFmt w:val="bullet"/>
      <w:lvlText w:val="•"/>
      <w:lvlJc w:val="left"/>
      <w:pPr>
        <w:ind w:left="6776" w:hanging="301"/>
      </w:pPr>
      <w:rPr>
        <w:rFonts w:hint="default"/>
      </w:rPr>
    </w:lvl>
    <w:lvl w:ilvl="8" w:tplc="C75E05DE">
      <w:numFmt w:val="bullet"/>
      <w:lvlText w:val="•"/>
      <w:lvlJc w:val="left"/>
      <w:pPr>
        <w:ind w:left="7724" w:hanging="301"/>
      </w:pPr>
      <w:rPr>
        <w:rFonts w:hint="default"/>
      </w:rPr>
    </w:lvl>
  </w:abstractNum>
  <w:abstractNum w:abstractNumId="8">
    <w:nsid w:val="7F39762E"/>
    <w:multiLevelType w:val="hybridMultilevel"/>
    <w:tmpl w:val="9BB84FF2"/>
    <w:lvl w:ilvl="0" w:tplc="7278E11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1D3"/>
    <w:rsid w:val="00007529"/>
    <w:rsid w:val="000B753A"/>
    <w:rsid w:val="00186CD5"/>
    <w:rsid w:val="00224A42"/>
    <w:rsid w:val="00283945"/>
    <w:rsid w:val="00324676"/>
    <w:rsid w:val="00397D3A"/>
    <w:rsid w:val="00431182"/>
    <w:rsid w:val="005065D1"/>
    <w:rsid w:val="005335A0"/>
    <w:rsid w:val="005355D1"/>
    <w:rsid w:val="005B43B6"/>
    <w:rsid w:val="005E15F9"/>
    <w:rsid w:val="006C08DA"/>
    <w:rsid w:val="006C14C1"/>
    <w:rsid w:val="00802491"/>
    <w:rsid w:val="00871048"/>
    <w:rsid w:val="008B54A5"/>
    <w:rsid w:val="00A15085"/>
    <w:rsid w:val="00A66192"/>
    <w:rsid w:val="00B3764A"/>
    <w:rsid w:val="00B73021"/>
    <w:rsid w:val="00BC27BC"/>
    <w:rsid w:val="00BE5A0F"/>
    <w:rsid w:val="00CB17B2"/>
    <w:rsid w:val="00D16A22"/>
    <w:rsid w:val="00D220C7"/>
    <w:rsid w:val="00DD21D3"/>
    <w:rsid w:val="00E459D6"/>
    <w:rsid w:val="00F13957"/>
    <w:rsid w:val="00F8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2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uiPriority w:val="99"/>
    <w:rsid w:val="00397D3A"/>
    <w:pPr>
      <w:spacing w:after="283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C2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E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1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22017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22017/0" TargetMode="External"/><Relationship Id="rId12" Type="http://schemas.openxmlformats.org/officeDocument/2006/relationships/hyperlink" Target="http://internet.garant.ru/document/redirect/7442201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422017/0" TargetMode="External"/><Relationship Id="rId11" Type="http://schemas.openxmlformats.org/officeDocument/2006/relationships/hyperlink" Target="http://internet.garant.ru/document/redirect/74422017/0" TargetMode="External"/><Relationship Id="rId5" Type="http://schemas.openxmlformats.org/officeDocument/2006/relationships/hyperlink" Target="http://internet.garant.ru/document/redirect/74422017/0" TargetMode="External"/><Relationship Id="rId10" Type="http://schemas.openxmlformats.org/officeDocument/2006/relationships/hyperlink" Target="http://internet.garant.ru/document/redirect/7442201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42201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256</TotalTime>
  <Pages>2</Pages>
  <Words>540</Words>
  <Characters>3079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2024-03-25T12:22:00Z</dcterms:created>
  <dcterms:modified xsi:type="dcterms:W3CDTF">2024-08-22T23:04:00Z</dcterms:modified>
</cp:coreProperties>
</file>