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D8" w:rsidRDefault="008414D8" w:rsidP="008414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414D8" w:rsidRPr="00982F85" w:rsidRDefault="008414D8" w:rsidP="008414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О ПРОВЕДЕНИИОТКРЫТОГО АУКЦИОНА В ЭЛЕКТРОННОЙ ФОРМЕ</w:t>
      </w:r>
    </w:p>
    <w:p w:rsidR="008414D8" w:rsidRPr="00982F85" w:rsidRDefault="008414D8" w:rsidP="008414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ПО ПРОДАЖЕ НЕДВИЖИМОГО ИМУЩЕСТВА,</w:t>
      </w:r>
    </w:p>
    <w:p w:rsidR="008414D8" w:rsidRPr="00982F85" w:rsidRDefault="008414D8" w:rsidP="008414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НАХОДЯЩЕГОСЯ В СОБСТВЕННОСТИ МУНИЦИПАЛЬНОГО ОБРАЗОВАНИЯ</w:t>
      </w:r>
    </w:p>
    <w:p w:rsidR="008414D8" w:rsidRPr="00982F85" w:rsidRDefault="008414D8" w:rsidP="008414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КОЗЛОВСКОЕ СЕЛЬСКОЕ ПОСЕЛЕНИЕ АТЯШЕВСКОГО МУНИЦИПАЛЬ</w:t>
      </w:r>
      <w:r w:rsidR="00843054">
        <w:rPr>
          <w:rFonts w:ascii="Times New Roman" w:hAnsi="Times New Roman"/>
          <w:sz w:val="24"/>
          <w:szCs w:val="24"/>
        </w:rPr>
        <w:t>НОГО РАЙОНА РЕСПУБЛИКИ МОРДОВИЯ</w:t>
      </w:r>
    </w:p>
    <w:p w:rsidR="008414D8" w:rsidRPr="00083F1D" w:rsidRDefault="008414D8" w:rsidP="008414D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8414D8" w:rsidRPr="00C30CDF" w:rsidRDefault="008414D8" w:rsidP="008414D8">
      <w:pPr>
        <w:pStyle w:val="Default"/>
        <w:ind w:firstLine="709"/>
        <w:jc w:val="both"/>
        <w:rPr>
          <w:color w:val="auto"/>
        </w:rPr>
      </w:pPr>
      <w:r>
        <w:t>1. В соответствии с</w:t>
      </w:r>
      <w:r w:rsidR="00F22D5C">
        <w:t xml:space="preserve"> </w:t>
      </w:r>
      <w:r w:rsidRPr="004022C6">
        <w:rPr>
          <w:color w:val="auto"/>
        </w:rPr>
        <w:t xml:space="preserve">Постановлением Администрации </w:t>
      </w:r>
      <w:r w:rsidRPr="00AC70BF">
        <w:t>Козловского сельского поселения Атяшевского</w:t>
      </w:r>
      <w:r w:rsidR="00F22D5C">
        <w:t xml:space="preserve"> </w:t>
      </w:r>
      <w:r w:rsidRPr="0072690D">
        <w:rPr>
          <w:color w:val="auto"/>
        </w:rPr>
        <w:t xml:space="preserve">муниципального района Республики Мордовия </w:t>
      </w:r>
      <w:r w:rsidRPr="00FB0490">
        <w:rPr>
          <w:color w:val="auto"/>
        </w:rPr>
        <w:t>№</w:t>
      </w:r>
      <w:r>
        <w:rPr>
          <w:color w:val="auto"/>
        </w:rPr>
        <w:t xml:space="preserve"> 47</w:t>
      </w:r>
      <w:r w:rsidRPr="00FB0490">
        <w:rPr>
          <w:color w:val="auto"/>
        </w:rPr>
        <w:t xml:space="preserve"> от </w:t>
      </w:r>
      <w:r>
        <w:rPr>
          <w:color w:val="auto"/>
        </w:rPr>
        <w:t>06.06.</w:t>
      </w:r>
      <w:r w:rsidRPr="00FB0490">
        <w:rPr>
          <w:color w:val="auto"/>
        </w:rPr>
        <w:t>20</w:t>
      </w:r>
      <w:r>
        <w:rPr>
          <w:color w:val="auto"/>
        </w:rPr>
        <w:t xml:space="preserve">23 </w:t>
      </w:r>
      <w:r w:rsidRPr="00FB0490">
        <w:rPr>
          <w:color w:val="auto"/>
        </w:rPr>
        <w:t>г. «О проведении открытого аукциона</w:t>
      </w:r>
      <w:r>
        <w:rPr>
          <w:color w:val="auto"/>
        </w:rPr>
        <w:t xml:space="preserve"> в электронной форме</w:t>
      </w:r>
      <w:r w:rsidRPr="00FB0490">
        <w:rPr>
          <w:color w:val="auto"/>
        </w:rPr>
        <w:t xml:space="preserve"> по продаже недвижимого имущества».</w:t>
      </w:r>
    </w:p>
    <w:p w:rsidR="008414D8" w:rsidRPr="00F10106" w:rsidRDefault="008414D8" w:rsidP="008414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00C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3E700C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  <w:r w:rsidRPr="003E700C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торгов</w:t>
      </w:r>
      <w:r w:rsidRPr="007004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004D1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  <w:lang w:eastAsia="ru-RU"/>
        </w:rPr>
        <w:t>.</w:t>
      </w:r>
    </w:p>
    <w:p w:rsidR="008414D8" w:rsidRPr="00883AE2" w:rsidRDefault="008414D8" w:rsidP="008414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b/>
          <w:bCs/>
          <w:sz w:val="24"/>
          <w:szCs w:val="24"/>
          <w:lang w:eastAsia="ru-RU"/>
        </w:rPr>
        <w:t>Продавец</w:t>
      </w:r>
      <w:r w:rsidRPr="00883AE2">
        <w:rPr>
          <w:rFonts w:ascii="Times New Roman" w:hAnsi="Times New Roman"/>
          <w:sz w:val="24"/>
          <w:szCs w:val="24"/>
        </w:rPr>
        <w:t xml:space="preserve">: Общество с ограниченной ответственностью «Орион», местонахождение: 430016, Республика Мордовия, г. Саранск, ул. Пролетарская, д.83 Б, офис 303, тел: +79272756489, </w:t>
      </w:r>
      <w:r w:rsidRPr="00883AE2">
        <w:rPr>
          <w:rFonts w:ascii="Times New Roman" w:hAnsi="Times New Roman"/>
          <w:sz w:val="24"/>
          <w:szCs w:val="24"/>
          <w:lang w:val="en-US"/>
        </w:rPr>
        <w:t>e</w:t>
      </w:r>
      <w:r w:rsidRPr="00883AE2">
        <w:rPr>
          <w:rFonts w:ascii="Times New Roman" w:hAnsi="Times New Roman"/>
          <w:sz w:val="24"/>
          <w:szCs w:val="24"/>
        </w:rPr>
        <w:t>-</w:t>
      </w:r>
      <w:r w:rsidRPr="00883AE2">
        <w:rPr>
          <w:rFonts w:ascii="Times New Roman" w:hAnsi="Times New Roman"/>
          <w:sz w:val="24"/>
          <w:szCs w:val="24"/>
          <w:lang w:val="en-US"/>
        </w:rPr>
        <w:t>mail</w:t>
      </w:r>
      <w:r w:rsidRPr="00883AE2">
        <w:rPr>
          <w:rFonts w:ascii="Times New Roman" w:hAnsi="Times New Roman"/>
          <w:sz w:val="24"/>
          <w:szCs w:val="24"/>
        </w:rPr>
        <w:t xml:space="preserve">: </w:t>
      </w:r>
      <w:r w:rsidRPr="00883AE2">
        <w:rPr>
          <w:rFonts w:ascii="Times New Roman" w:hAnsi="Times New Roman"/>
          <w:sz w:val="24"/>
          <w:szCs w:val="24"/>
          <w:lang w:val="en-US"/>
        </w:rPr>
        <w:t>orion</w:t>
      </w:r>
      <w:r w:rsidRPr="00883AE2">
        <w:rPr>
          <w:rFonts w:ascii="Times New Roman" w:hAnsi="Times New Roman"/>
          <w:sz w:val="24"/>
          <w:szCs w:val="24"/>
        </w:rPr>
        <w:t>-</w:t>
      </w:r>
      <w:r w:rsidRPr="00883AE2">
        <w:rPr>
          <w:rFonts w:ascii="Times New Roman" w:hAnsi="Times New Roman"/>
          <w:sz w:val="24"/>
          <w:szCs w:val="24"/>
          <w:lang w:val="en-US"/>
        </w:rPr>
        <w:t>saransk</w:t>
      </w:r>
      <w:r w:rsidRPr="00883AE2">
        <w:rPr>
          <w:rFonts w:ascii="Times New Roman" w:hAnsi="Times New Roman"/>
          <w:sz w:val="24"/>
          <w:szCs w:val="24"/>
        </w:rPr>
        <w:t>@</w:t>
      </w:r>
      <w:r w:rsidRPr="00883AE2">
        <w:rPr>
          <w:rFonts w:ascii="Times New Roman" w:hAnsi="Times New Roman"/>
          <w:sz w:val="24"/>
          <w:szCs w:val="24"/>
          <w:lang w:val="en-US"/>
        </w:rPr>
        <w:t>yandex</w:t>
      </w:r>
      <w:r w:rsidRPr="00883AE2">
        <w:rPr>
          <w:rFonts w:ascii="Times New Roman" w:hAnsi="Times New Roman"/>
          <w:sz w:val="24"/>
          <w:szCs w:val="24"/>
        </w:rPr>
        <w:t>.</w:t>
      </w:r>
      <w:r w:rsidRPr="00883AE2">
        <w:rPr>
          <w:rFonts w:ascii="Times New Roman" w:hAnsi="Times New Roman"/>
          <w:sz w:val="24"/>
          <w:szCs w:val="24"/>
          <w:lang w:val="en-US"/>
        </w:rPr>
        <w:t>ru</w:t>
      </w:r>
      <w:r w:rsidRPr="00883AE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8414D8" w:rsidRPr="00883AE2" w:rsidRDefault="008414D8" w:rsidP="008414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sz w:val="24"/>
          <w:szCs w:val="24"/>
        </w:rPr>
        <w:t xml:space="preserve">Электронная торговая площадка: </w:t>
      </w:r>
      <w:hyperlink r:id="rId6" w:history="1">
        <w:r w:rsidRPr="00883AE2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883AE2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8414D8" w:rsidRDefault="008414D8" w:rsidP="008414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105CA">
        <w:rPr>
          <w:rFonts w:ascii="Times New Roman" w:hAnsi="Times New Roman"/>
          <w:iCs/>
          <w:sz w:val="24"/>
          <w:szCs w:val="24"/>
          <w:lang w:eastAsia="ru-RU"/>
        </w:rPr>
        <w:t>3.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Предмет аукциона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414D8" w:rsidRPr="00E5514E" w:rsidRDefault="008414D8" w:rsidP="008414D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b/>
          <w:iCs/>
          <w:sz w:val="24"/>
          <w:szCs w:val="24"/>
        </w:rPr>
        <w:t>ЛОТ №1.</w:t>
      </w: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r>
        <w:rPr>
          <w:rFonts w:ascii="Times New Roman" w:hAnsi="Times New Roman"/>
          <w:sz w:val="24"/>
          <w:szCs w:val="24"/>
        </w:rPr>
        <w:t>260</w:t>
      </w:r>
      <w:r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>
        <w:rPr>
          <w:rFonts w:ascii="Times New Roman" w:hAnsi="Times New Roman"/>
          <w:sz w:val="24"/>
          <w:szCs w:val="24"/>
        </w:rPr>
        <w:t>северная окраина с. Каменка, в 200м. северо-восточнее МТФ</w:t>
      </w:r>
      <w:r w:rsidRPr="00E5514E">
        <w:rPr>
          <w:rFonts w:ascii="Times New Roman" w:hAnsi="Times New Roman"/>
          <w:sz w:val="24"/>
          <w:szCs w:val="24"/>
        </w:rPr>
        <w:t>.</w:t>
      </w:r>
    </w:p>
    <w:p w:rsidR="008414D8" w:rsidRPr="00E5514E" w:rsidRDefault="008414D8" w:rsidP="008414D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Начальная </w:t>
      </w:r>
      <w:r w:rsidRPr="00E5514E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>, имущества –754</w:t>
      </w:r>
      <w:r w:rsidRPr="00E5514E">
        <w:rPr>
          <w:rFonts w:ascii="Times New Roman" w:hAnsi="Times New Roman"/>
          <w:sz w:val="24"/>
          <w:szCs w:val="24"/>
        </w:rPr>
        <w:t xml:space="preserve"> 000 рублей, без учета НДС, в том числе:</w:t>
      </w:r>
    </w:p>
    <w:p w:rsidR="008414D8" w:rsidRPr="00E5514E" w:rsidRDefault="008414D8" w:rsidP="008414D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Водозаборный узел,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:3</w:t>
      </w:r>
      <w:r>
        <w:rPr>
          <w:rFonts w:ascii="Times New Roman" w:hAnsi="Times New Roman"/>
          <w:bCs/>
          <w:sz w:val="24"/>
          <w:szCs w:val="24"/>
        </w:rPr>
        <w:t>54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674</w:t>
      </w:r>
      <w:r w:rsidRPr="00E5514E">
        <w:rPr>
          <w:rFonts w:ascii="Times New Roman" w:hAnsi="Times New Roman"/>
          <w:color w:val="000000"/>
          <w:sz w:val="24"/>
          <w:szCs w:val="24"/>
        </w:rPr>
        <w:t> 000 рублей,</w:t>
      </w:r>
    </w:p>
    <w:p w:rsidR="008414D8" w:rsidRPr="0054186D" w:rsidRDefault="008414D8" w:rsidP="008414D8">
      <w:pPr>
        <w:pStyle w:val="TextBoldCenter"/>
        <w:spacing w:before="0"/>
        <w:ind w:firstLine="709"/>
        <w:jc w:val="both"/>
        <w:rPr>
          <w:b w:val="0"/>
          <w:bCs w:val="0"/>
          <w:iCs/>
          <w:sz w:val="24"/>
          <w:szCs w:val="24"/>
        </w:rPr>
      </w:pPr>
      <w:r w:rsidRPr="0054186D">
        <w:rPr>
          <w:b w:val="0"/>
          <w:bCs w:val="0"/>
          <w:sz w:val="24"/>
          <w:szCs w:val="24"/>
        </w:rPr>
        <w:t xml:space="preserve">Земельный участок, кадастровый номер: 13:03:0309005:509 – </w:t>
      </w:r>
      <w:r w:rsidRPr="0054186D">
        <w:rPr>
          <w:b w:val="0"/>
          <w:bCs w:val="0"/>
          <w:color w:val="000000"/>
          <w:sz w:val="24"/>
          <w:szCs w:val="24"/>
        </w:rPr>
        <w:t>80 000 рублей.</w:t>
      </w:r>
    </w:p>
    <w:p w:rsidR="008414D8" w:rsidRPr="0054186D" w:rsidRDefault="008414D8" w:rsidP="008414D8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54186D">
        <w:rPr>
          <w:b w:val="0"/>
          <w:bCs w:val="0"/>
          <w:sz w:val="24"/>
          <w:szCs w:val="24"/>
          <w:lang w:eastAsia="en-US"/>
        </w:rPr>
        <w:t xml:space="preserve">5. Сумма задатка – 75 400 рублей. </w:t>
      </w:r>
    </w:p>
    <w:p w:rsidR="008414D8" w:rsidRPr="0054186D" w:rsidRDefault="008414D8" w:rsidP="008414D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54186D">
        <w:rPr>
          <w:b w:val="0"/>
          <w:sz w:val="24"/>
          <w:szCs w:val="24"/>
          <w:lang w:val="ru-RU"/>
        </w:rPr>
        <w:t>6. Величина повышения начальной цены («шаг аукциона») – 22 620 рублей.</w:t>
      </w:r>
    </w:p>
    <w:p w:rsidR="008414D8" w:rsidRPr="0054186D" w:rsidRDefault="008414D8" w:rsidP="008414D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54186D">
        <w:rPr>
          <w:b w:val="0"/>
          <w:sz w:val="24"/>
          <w:szCs w:val="24"/>
          <w:lang w:val="ru-RU"/>
        </w:rPr>
        <w:t xml:space="preserve">7. С информацией о перечне документов, необходимых для участия в торгах, 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7" w:history="1">
        <w:r w:rsidRPr="0054186D">
          <w:rPr>
            <w:rStyle w:val="a5"/>
            <w:b w:val="0"/>
            <w:sz w:val="24"/>
            <w:szCs w:val="24"/>
          </w:rPr>
          <w:t>www</w:t>
        </w:r>
        <w:r w:rsidRPr="0054186D">
          <w:rPr>
            <w:rStyle w:val="a5"/>
            <w:b w:val="0"/>
            <w:sz w:val="24"/>
            <w:szCs w:val="24"/>
            <w:lang w:val="ru-RU"/>
          </w:rPr>
          <w:t>.</w:t>
        </w:r>
        <w:r w:rsidRPr="0054186D">
          <w:rPr>
            <w:rStyle w:val="a5"/>
            <w:b w:val="0"/>
            <w:sz w:val="24"/>
            <w:szCs w:val="24"/>
          </w:rPr>
          <w:t>torgi</w:t>
        </w:r>
        <w:r w:rsidRPr="0054186D">
          <w:rPr>
            <w:rStyle w:val="a5"/>
            <w:b w:val="0"/>
            <w:sz w:val="24"/>
            <w:szCs w:val="24"/>
            <w:lang w:val="ru-RU"/>
          </w:rPr>
          <w:t>.</w:t>
        </w:r>
        <w:r w:rsidRPr="0054186D">
          <w:rPr>
            <w:rStyle w:val="a5"/>
            <w:b w:val="0"/>
            <w:sz w:val="24"/>
            <w:szCs w:val="24"/>
          </w:rPr>
          <w:t>gov</w:t>
        </w:r>
        <w:r w:rsidRPr="0054186D">
          <w:rPr>
            <w:rStyle w:val="a5"/>
            <w:b w:val="0"/>
            <w:sz w:val="24"/>
            <w:szCs w:val="24"/>
            <w:lang w:val="ru-RU"/>
          </w:rPr>
          <w:t>.</w:t>
        </w:r>
        <w:r w:rsidRPr="0054186D">
          <w:rPr>
            <w:rStyle w:val="a5"/>
            <w:b w:val="0"/>
            <w:sz w:val="24"/>
            <w:szCs w:val="24"/>
          </w:rPr>
          <w:t>ru</w:t>
        </w:r>
      </w:hyperlink>
      <w:r w:rsidRPr="0054186D">
        <w:rPr>
          <w:rStyle w:val="a5"/>
          <w:b w:val="0"/>
          <w:sz w:val="24"/>
          <w:szCs w:val="24"/>
          <w:lang w:val="ru-RU"/>
        </w:rPr>
        <w:t xml:space="preserve">, </w:t>
      </w:r>
      <w:r w:rsidRPr="0054186D">
        <w:rPr>
          <w:b w:val="0"/>
          <w:color w:val="000000"/>
          <w:sz w:val="24"/>
          <w:szCs w:val="24"/>
          <w:lang w:val="ru-RU"/>
        </w:rPr>
        <w:t xml:space="preserve">на сайте </w:t>
      </w:r>
      <w:r w:rsidRPr="0054186D">
        <w:rPr>
          <w:b w:val="0"/>
          <w:sz w:val="24"/>
          <w:szCs w:val="24"/>
          <w:u w:val="single"/>
        </w:rPr>
        <w:t>http</w:t>
      </w:r>
      <w:r w:rsidRPr="0054186D">
        <w:rPr>
          <w:b w:val="0"/>
          <w:sz w:val="24"/>
          <w:szCs w:val="24"/>
          <w:u w:val="single"/>
          <w:lang w:val="ru-RU"/>
        </w:rPr>
        <w:t>://</w:t>
      </w:r>
      <w:r w:rsidRPr="0054186D">
        <w:rPr>
          <w:b w:val="0"/>
          <w:sz w:val="24"/>
          <w:szCs w:val="24"/>
          <w:u w:val="single"/>
        </w:rPr>
        <w:t>utp</w:t>
      </w:r>
      <w:r w:rsidRPr="0054186D">
        <w:rPr>
          <w:b w:val="0"/>
          <w:sz w:val="24"/>
          <w:szCs w:val="24"/>
          <w:u w:val="single"/>
          <w:lang w:val="ru-RU"/>
        </w:rPr>
        <w:t>.</w:t>
      </w:r>
      <w:r w:rsidRPr="0054186D">
        <w:rPr>
          <w:b w:val="0"/>
          <w:sz w:val="24"/>
          <w:szCs w:val="24"/>
          <w:u w:val="single"/>
        </w:rPr>
        <w:t>sberbank</w:t>
      </w:r>
      <w:r w:rsidRPr="0054186D">
        <w:rPr>
          <w:b w:val="0"/>
          <w:sz w:val="24"/>
          <w:szCs w:val="24"/>
          <w:u w:val="single"/>
          <w:lang w:val="ru-RU"/>
        </w:rPr>
        <w:t>-</w:t>
      </w:r>
      <w:r w:rsidRPr="0054186D">
        <w:rPr>
          <w:b w:val="0"/>
          <w:sz w:val="24"/>
          <w:szCs w:val="24"/>
          <w:u w:val="single"/>
        </w:rPr>
        <w:t>ast</w:t>
      </w:r>
      <w:r w:rsidRPr="0054186D">
        <w:rPr>
          <w:b w:val="0"/>
          <w:sz w:val="24"/>
          <w:szCs w:val="24"/>
          <w:u w:val="single"/>
          <w:lang w:val="ru-RU"/>
        </w:rPr>
        <w:t>.</w:t>
      </w:r>
      <w:r w:rsidRPr="0054186D">
        <w:rPr>
          <w:b w:val="0"/>
          <w:sz w:val="24"/>
          <w:szCs w:val="24"/>
          <w:u w:val="single"/>
        </w:rPr>
        <w:t>ru</w:t>
      </w:r>
      <w:r w:rsidRPr="0054186D">
        <w:rPr>
          <w:b w:val="0"/>
          <w:sz w:val="24"/>
          <w:szCs w:val="24"/>
          <w:lang w:val="ru-RU"/>
        </w:rPr>
        <w:t xml:space="preserve"> торговая секция</w:t>
      </w:r>
      <w:r w:rsidRPr="0054186D">
        <w:rPr>
          <w:b w:val="0"/>
          <w:color w:val="000000"/>
          <w:sz w:val="24"/>
          <w:szCs w:val="24"/>
          <w:lang w:val="ru-RU"/>
        </w:rPr>
        <w:t xml:space="preserve"> «Приватизация, аренда и продажа прав», и на</w:t>
      </w:r>
      <w:r w:rsidRPr="0054186D">
        <w:rPr>
          <w:b w:val="0"/>
          <w:sz w:val="24"/>
          <w:szCs w:val="24"/>
          <w:lang w:val="ru-RU"/>
        </w:rPr>
        <w:t xml:space="preserve"> официальном сайте Козловского сельского поселения Атяшевского района </w:t>
      </w:r>
      <w:r>
        <w:rPr>
          <w:b w:val="0"/>
          <w:sz w:val="24"/>
          <w:szCs w:val="24"/>
          <w:lang w:val="ru-RU"/>
        </w:rPr>
        <w:t>РМ: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https</w:t>
      </w:r>
      <w:r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://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kozlovskoe</w:t>
      </w:r>
      <w:r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-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r</w:t>
      </w:r>
      <w:r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13.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gosweb</w:t>
      </w:r>
      <w:r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.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gosuslugi</w:t>
      </w:r>
      <w:r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.</w:t>
      </w:r>
      <w:r w:rsidRPr="0054186D">
        <w:rPr>
          <w:b w:val="0"/>
          <w:sz w:val="24"/>
          <w:szCs w:val="24"/>
          <w:u w:val="single"/>
          <w:shd w:val="clear" w:color="auto" w:fill="FFFFFF"/>
        </w:rPr>
        <w:t>ru</w:t>
      </w:r>
      <w:r w:rsidRPr="0054186D">
        <w:rPr>
          <w:b w:val="0"/>
          <w:sz w:val="24"/>
          <w:szCs w:val="24"/>
          <w:lang w:val="ru-RU"/>
        </w:rPr>
        <w:t xml:space="preserve">. </w:t>
      </w:r>
    </w:p>
    <w:p w:rsidR="008414D8" w:rsidRDefault="008414D8" w:rsidP="008414D8">
      <w:pPr>
        <w:pStyle w:val="TextBasTxt"/>
        <w:ind w:firstLine="709"/>
      </w:pPr>
      <w:r>
        <w:t>8</w:t>
      </w:r>
      <w:r w:rsidRPr="00707FD7">
        <w:t xml:space="preserve">. </w:t>
      </w:r>
      <w:r>
        <w:t>Дата п</w:t>
      </w:r>
      <w:r w:rsidRPr="00D10D5A">
        <w:t>роведени</w:t>
      </w:r>
      <w:r>
        <w:t xml:space="preserve">я </w:t>
      </w:r>
      <w:r w:rsidRPr="00D10D5A">
        <w:t xml:space="preserve">аукциона– </w:t>
      </w:r>
      <w:r>
        <w:t>19 июля 2023</w:t>
      </w:r>
      <w:r w:rsidRPr="00D10D5A">
        <w:t xml:space="preserve"> года в 10.00 (время МСК).</w:t>
      </w:r>
    </w:p>
    <w:p w:rsidR="008414D8" w:rsidRPr="0050183E" w:rsidRDefault="008414D8" w:rsidP="008414D8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9. Данные и</w:t>
      </w:r>
      <w:r w:rsidRPr="0050183E">
        <w:rPr>
          <w:b w:val="0"/>
          <w:sz w:val="24"/>
          <w:szCs w:val="24"/>
        </w:rPr>
        <w:t>звещени</w:t>
      </w:r>
      <w:r>
        <w:rPr>
          <w:b w:val="0"/>
          <w:sz w:val="24"/>
          <w:szCs w:val="24"/>
        </w:rPr>
        <w:t>я</w:t>
      </w:r>
      <w:r w:rsidRPr="0050183E">
        <w:rPr>
          <w:b w:val="0"/>
          <w:sz w:val="24"/>
          <w:szCs w:val="24"/>
        </w:rPr>
        <w:t xml:space="preserve">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F22D5C">
        <w:rPr>
          <w:b w:val="0"/>
          <w:sz w:val="24"/>
          <w:szCs w:val="24"/>
        </w:rPr>
        <w:t xml:space="preserve">, </w:t>
      </w:r>
      <w:r w:rsidRPr="0050183E">
        <w:rPr>
          <w:b w:val="0"/>
          <w:sz w:val="24"/>
        </w:rPr>
        <w:t>и договор о задатке считается заключенным в письменной форме</w:t>
      </w:r>
      <w:r w:rsidRPr="0050183E">
        <w:rPr>
          <w:b w:val="0"/>
          <w:sz w:val="24"/>
          <w:szCs w:val="24"/>
        </w:rPr>
        <w:t xml:space="preserve">. </w:t>
      </w:r>
    </w:p>
    <w:p w:rsidR="008414D8" w:rsidRPr="00D10D5A" w:rsidRDefault="008414D8" w:rsidP="00841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70A8" w:rsidRDefault="003270A8">
      <w:bookmarkStart w:id="0" w:name="_GoBack"/>
      <w:bookmarkEnd w:id="0"/>
    </w:p>
    <w:sectPr w:rsidR="003270A8" w:rsidSect="00FC2C6C">
      <w:headerReference w:type="even" r:id="rId8"/>
      <w:headerReference w:type="default" r:id="rId9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5A" w:rsidRDefault="009E4E5A" w:rsidP="007B5386">
      <w:pPr>
        <w:spacing w:after="0" w:line="240" w:lineRule="auto"/>
      </w:pPr>
      <w:r>
        <w:separator/>
      </w:r>
    </w:p>
  </w:endnote>
  <w:endnote w:type="continuationSeparator" w:id="1">
    <w:p w:rsidR="009E4E5A" w:rsidRDefault="009E4E5A" w:rsidP="007B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5A" w:rsidRDefault="009E4E5A" w:rsidP="007B5386">
      <w:pPr>
        <w:spacing w:after="0" w:line="240" w:lineRule="auto"/>
      </w:pPr>
      <w:r>
        <w:separator/>
      </w:r>
    </w:p>
  </w:footnote>
  <w:footnote w:type="continuationSeparator" w:id="1">
    <w:p w:rsidR="009E4E5A" w:rsidRDefault="009E4E5A" w:rsidP="007B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422A18" w:rsidP="00A533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14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8FA" w:rsidRDefault="009E4E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422A18" w:rsidP="00A533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14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14D8">
      <w:rPr>
        <w:rStyle w:val="a8"/>
        <w:noProof/>
      </w:rPr>
      <w:t>16</w:t>
    </w:r>
    <w:r>
      <w:rPr>
        <w:rStyle w:val="a8"/>
      </w:rPr>
      <w:fldChar w:fldCharType="end"/>
    </w:r>
  </w:p>
  <w:p w:rsidR="004048FA" w:rsidRDefault="009E4E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4D8"/>
    <w:rsid w:val="003270A8"/>
    <w:rsid w:val="00422A18"/>
    <w:rsid w:val="007B5386"/>
    <w:rsid w:val="008414D8"/>
    <w:rsid w:val="00843054"/>
    <w:rsid w:val="00903673"/>
    <w:rsid w:val="009E4E5A"/>
    <w:rsid w:val="00D14DCD"/>
    <w:rsid w:val="00F2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1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ldCenter">
    <w:name w:val="TextBoldCenter"/>
    <w:basedOn w:val="a"/>
    <w:uiPriority w:val="99"/>
    <w:rsid w:val="008414D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14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414D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414D8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414D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8414D8"/>
    <w:rPr>
      <w:rFonts w:cs="Times New Roman"/>
    </w:rPr>
  </w:style>
  <w:style w:type="paragraph" w:customStyle="1" w:styleId="rezul">
    <w:name w:val="rezul"/>
    <w:basedOn w:val="a"/>
    <w:uiPriority w:val="99"/>
    <w:rsid w:val="008414D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Default">
    <w:name w:val="Default"/>
    <w:uiPriority w:val="99"/>
    <w:rsid w:val="00841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414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1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ldCenter">
    <w:name w:val="TextBoldCenter"/>
    <w:basedOn w:val="a"/>
    <w:uiPriority w:val="99"/>
    <w:rsid w:val="008414D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14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414D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414D8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414D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8414D8"/>
    <w:rPr>
      <w:rFonts w:cs="Times New Roman"/>
    </w:rPr>
  </w:style>
  <w:style w:type="paragraph" w:customStyle="1" w:styleId="rezul">
    <w:name w:val="rezul"/>
    <w:basedOn w:val="a"/>
    <w:uiPriority w:val="99"/>
    <w:rsid w:val="008414D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Default">
    <w:name w:val="Default"/>
    <w:uiPriority w:val="99"/>
    <w:rsid w:val="00841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414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2023-06-15T07:19:00Z</dcterms:created>
  <dcterms:modified xsi:type="dcterms:W3CDTF">2023-06-16T05:30:00Z</dcterms:modified>
</cp:coreProperties>
</file>